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6034F" w14:textId="2599A166" w:rsidR="005A1295" w:rsidRDefault="007A16AF" w:rsidP="007D03AD">
      <w:r>
        <w:rPr>
          <w:rFonts w:ascii="Franklin Gothic Medium" w:hAnsi="Franklin Gothic Medium"/>
          <w:noProof/>
        </w:rPr>
        <w:drawing>
          <wp:inline distT="0" distB="0" distL="0" distR="0" wp14:anchorId="32ECA661" wp14:editId="69A220DD">
            <wp:extent cx="2217420" cy="1031800"/>
            <wp:effectExtent l="0" t="0" r="0" b="0"/>
            <wp:docPr id="3242655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265597" name="Picture 32426559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30401" cy="1037840"/>
                    </a:xfrm>
                    <a:prstGeom prst="rect">
                      <a:avLst/>
                    </a:prstGeom>
                  </pic:spPr>
                </pic:pic>
              </a:graphicData>
            </a:graphic>
          </wp:inline>
        </w:drawing>
      </w:r>
    </w:p>
    <w:p w14:paraId="3CF9EA75" w14:textId="77777777" w:rsidR="00757ADD" w:rsidRDefault="00757ADD" w:rsidP="007D03AD"/>
    <w:p w14:paraId="5AA44E9D" w14:textId="77777777" w:rsidR="00490A7A" w:rsidRDefault="00490A7A" w:rsidP="00490A7A"/>
    <w:p w14:paraId="08E059AE" w14:textId="44D2FAB3" w:rsidR="00467865" w:rsidRDefault="007A16AF" w:rsidP="00856C35">
      <w:pPr>
        <w:pStyle w:val="Heading1"/>
      </w:pPr>
      <w:r>
        <w:t>Vendor application</w:t>
      </w:r>
    </w:p>
    <w:p w14:paraId="21DD1698" w14:textId="77777777" w:rsidR="000A11D6" w:rsidRDefault="000A11D6" w:rsidP="000A11D6"/>
    <w:p w14:paraId="39B88967" w14:textId="77777777" w:rsidR="000A11D6" w:rsidRPr="000A11D6" w:rsidRDefault="00ED2E3D" w:rsidP="00596629">
      <w:pPr>
        <w:pStyle w:val="Heading2"/>
      </w:pPr>
      <w:sdt>
        <w:sdtPr>
          <w:id w:val="1550421370"/>
          <w:placeholder>
            <w:docPart w:val="B4C4268736AD4269A95219A38749467C"/>
          </w:placeholder>
          <w:temporary/>
          <w:showingPlcHdr/>
          <w15:appearance w15:val="hidden"/>
        </w:sdtPr>
        <w:sdtEndPr/>
        <w:sdtContent>
          <w:r w:rsidR="00FD1D70" w:rsidRPr="00596629">
            <w:t>Application</w:t>
          </w:r>
          <w:r w:rsidR="00FD1D70">
            <w:t xml:space="preserve"> </w:t>
          </w:r>
          <w:r w:rsidR="00FD1D70" w:rsidRPr="001D32A7">
            <w:t>information</w:t>
          </w:r>
        </w:sdtContent>
      </w:sdt>
    </w:p>
    <w:p w14:paraId="777C197E" w14:textId="77777777" w:rsidR="002B4DB2" w:rsidRDefault="002B4DB2" w:rsidP="002B4DB2"/>
    <w:tbl>
      <w:tblPr>
        <w:tblW w:w="0" w:type="auto"/>
        <w:tblLayout w:type="fixed"/>
        <w:tblCellMar>
          <w:top w:w="72" w:type="dxa"/>
          <w:left w:w="72" w:type="dxa"/>
          <w:bottom w:w="72" w:type="dxa"/>
          <w:right w:w="72" w:type="dxa"/>
        </w:tblCellMar>
        <w:tblLook w:val="0600" w:firstRow="0" w:lastRow="0" w:firstColumn="0" w:lastColumn="0" w:noHBand="1" w:noVBand="1"/>
      </w:tblPr>
      <w:tblGrid>
        <w:gridCol w:w="1135"/>
        <w:gridCol w:w="176"/>
        <w:gridCol w:w="1924"/>
        <w:gridCol w:w="1260"/>
        <w:gridCol w:w="720"/>
        <w:gridCol w:w="1440"/>
        <w:gridCol w:w="180"/>
        <w:gridCol w:w="810"/>
        <w:gridCol w:w="180"/>
        <w:gridCol w:w="2244"/>
      </w:tblGrid>
      <w:tr w:rsidR="007A16AF" w14:paraId="2B312508" w14:textId="77777777" w:rsidTr="007D03AD">
        <w:trPr>
          <w:trHeight w:val="237"/>
        </w:trPr>
        <w:tc>
          <w:tcPr>
            <w:tcW w:w="1135" w:type="dxa"/>
            <w:shd w:val="clear" w:color="auto" w:fill="F2F2F2" w:themeFill="background1" w:themeFillShade="F2"/>
          </w:tcPr>
          <w:p w14:paraId="4F3D86DE" w14:textId="33B4D306" w:rsidR="007A16AF" w:rsidRDefault="007A16AF" w:rsidP="00FD1D70">
            <w:r>
              <w:t>Business Name:</w:t>
            </w:r>
          </w:p>
        </w:tc>
        <w:tc>
          <w:tcPr>
            <w:tcW w:w="176" w:type="dxa"/>
          </w:tcPr>
          <w:p w14:paraId="066BCEBD" w14:textId="77777777" w:rsidR="007A16AF" w:rsidRDefault="007A16AF" w:rsidP="00956B08"/>
        </w:tc>
        <w:tc>
          <w:tcPr>
            <w:tcW w:w="5344" w:type="dxa"/>
            <w:gridSpan w:val="4"/>
            <w:tcBorders>
              <w:bottom w:val="single" w:sz="4" w:space="0" w:color="auto"/>
            </w:tcBorders>
          </w:tcPr>
          <w:p w14:paraId="70E6E533" w14:textId="77777777" w:rsidR="007A16AF" w:rsidRDefault="007A16AF" w:rsidP="00956B08"/>
        </w:tc>
        <w:tc>
          <w:tcPr>
            <w:tcW w:w="180" w:type="dxa"/>
          </w:tcPr>
          <w:p w14:paraId="64F3CCBD" w14:textId="77777777" w:rsidR="007A16AF" w:rsidRDefault="007A16AF" w:rsidP="00956B08"/>
        </w:tc>
        <w:tc>
          <w:tcPr>
            <w:tcW w:w="810" w:type="dxa"/>
            <w:shd w:val="clear" w:color="auto" w:fill="F2F2F2" w:themeFill="background1" w:themeFillShade="F2"/>
          </w:tcPr>
          <w:p w14:paraId="78024832" w14:textId="77777777" w:rsidR="007A16AF" w:rsidRDefault="007A16AF" w:rsidP="00FD1D70"/>
        </w:tc>
        <w:tc>
          <w:tcPr>
            <w:tcW w:w="180" w:type="dxa"/>
          </w:tcPr>
          <w:p w14:paraId="0A98A8B1" w14:textId="77777777" w:rsidR="007A16AF" w:rsidRDefault="007A16AF" w:rsidP="00956B08"/>
        </w:tc>
        <w:tc>
          <w:tcPr>
            <w:tcW w:w="2244" w:type="dxa"/>
            <w:tcBorders>
              <w:bottom w:val="single" w:sz="4" w:space="0" w:color="auto"/>
            </w:tcBorders>
          </w:tcPr>
          <w:p w14:paraId="1D8C51F7" w14:textId="77777777" w:rsidR="007A16AF" w:rsidRDefault="007A16AF" w:rsidP="00956B08"/>
        </w:tc>
      </w:tr>
      <w:tr w:rsidR="006633D7" w14:paraId="40DE5483" w14:textId="77777777" w:rsidTr="007D03AD">
        <w:trPr>
          <w:trHeight w:val="237"/>
        </w:trPr>
        <w:tc>
          <w:tcPr>
            <w:tcW w:w="1135" w:type="dxa"/>
            <w:shd w:val="clear" w:color="auto" w:fill="F2F2F2" w:themeFill="background1" w:themeFillShade="F2"/>
          </w:tcPr>
          <w:p w14:paraId="6EEAF83F" w14:textId="20DE8528" w:rsidR="001F512F" w:rsidRDefault="007A16AF" w:rsidP="00FD1D70">
            <w:r>
              <w:t>Full Name:</w:t>
            </w:r>
          </w:p>
        </w:tc>
        <w:tc>
          <w:tcPr>
            <w:tcW w:w="176" w:type="dxa"/>
          </w:tcPr>
          <w:p w14:paraId="4742844B" w14:textId="77777777" w:rsidR="001F512F" w:rsidRDefault="001F512F" w:rsidP="00956B08"/>
        </w:tc>
        <w:tc>
          <w:tcPr>
            <w:tcW w:w="5344" w:type="dxa"/>
            <w:gridSpan w:val="4"/>
            <w:tcBorders>
              <w:bottom w:val="single" w:sz="4" w:space="0" w:color="auto"/>
            </w:tcBorders>
          </w:tcPr>
          <w:p w14:paraId="5DDA1161" w14:textId="77777777" w:rsidR="001F512F" w:rsidRDefault="001F512F" w:rsidP="00956B08"/>
        </w:tc>
        <w:tc>
          <w:tcPr>
            <w:tcW w:w="180" w:type="dxa"/>
          </w:tcPr>
          <w:p w14:paraId="11D991CE" w14:textId="77777777" w:rsidR="001F512F" w:rsidRDefault="001F512F" w:rsidP="00956B08"/>
        </w:tc>
        <w:tc>
          <w:tcPr>
            <w:tcW w:w="810" w:type="dxa"/>
            <w:shd w:val="clear" w:color="auto" w:fill="F2F2F2" w:themeFill="background1" w:themeFillShade="F2"/>
          </w:tcPr>
          <w:p w14:paraId="62BB3DF6" w14:textId="71C481F2" w:rsidR="001F512F" w:rsidRDefault="007A16AF" w:rsidP="00FD1D70">
            <w:r>
              <w:t>Date of Birth</w:t>
            </w:r>
          </w:p>
        </w:tc>
        <w:tc>
          <w:tcPr>
            <w:tcW w:w="180" w:type="dxa"/>
          </w:tcPr>
          <w:p w14:paraId="4444F410" w14:textId="77777777" w:rsidR="001F512F" w:rsidRDefault="001F512F" w:rsidP="00956B08"/>
        </w:tc>
        <w:tc>
          <w:tcPr>
            <w:tcW w:w="2244" w:type="dxa"/>
            <w:tcBorders>
              <w:bottom w:val="single" w:sz="4" w:space="0" w:color="auto"/>
            </w:tcBorders>
          </w:tcPr>
          <w:p w14:paraId="2453E0A8" w14:textId="77777777" w:rsidR="001F512F" w:rsidRDefault="001F512F" w:rsidP="00956B08"/>
        </w:tc>
      </w:tr>
      <w:tr w:rsidR="00A16E80" w14:paraId="278467ED" w14:textId="77777777" w:rsidTr="00FA4E61">
        <w:tc>
          <w:tcPr>
            <w:tcW w:w="1135" w:type="dxa"/>
          </w:tcPr>
          <w:p w14:paraId="2C5D0A5F" w14:textId="77777777" w:rsidR="00222814" w:rsidRDefault="00222814" w:rsidP="00956B08"/>
        </w:tc>
        <w:tc>
          <w:tcPr>
            <w:tcW w:w="176" w:type="dxa"/>
          </w:tcPr>
          <w:p w14:paraId="08639DC1" w14:textId="77777777" w:rsidR="00222814" w:rsidRDefault="00222814" w:rsidP="00956B08"/>
        </w:tc>
        <w:tc>
          <w:tcPr>
            <w:tcW w:w="1924" w:type="dxa"/>
            <w:tcBorders>
              <w:top w:val="single" w:sz="4" w:space="0" w:color="auto"/>
            </w:tcBorders>
          </w:tcPr>
          <w:p w14:paraId="70A7B446" w14:textId="77777777" w:rsidR="00222814" w:rsidRPr="00806CE2" w:rsidRDefault="00ED2E3D" w:rsidP="00FD1D70">
            <w:pPr>
              <w:pStyle w:val="Heading3"/>
            </w:pPr>
            <w:sdt>
              <w:sdtPr>
                <w:id w:val="-684508243"/>
                <w:placeholder>
                  <w:docPart w:val="B696562276454D349A2B7A04225A9B28"/>
                </w:placeholder>
                <w:temporary/>
                <w:showingPlcHdr/>
                <w15:appearance w15:val="hidden"/>
              </w:sdtPr>
              <w:sdtEndPr/>
              <w:sdtContent>
                <w:r w:rsidR="00FD1D70" w:rsidRPr="00806CE2">
                  <w:t>Last</w:t>
                </w:r>
              </w:sdtContent>
            </w:sdt>
          </w:p>
        </w:tc>
        <w:tc>
          <w:tcPr>
            <w:tcW w:w="1980" w:type="dxa"/>
            <w:gridSpan w:val="2"/>
            <w:tcBorders>
              <w:top w:val="single" w:sz="4" w:space="0" w:color="auto"/>
            </w:tcBorders>
          </w:tcPr>
          <w:p w14:paraId="6CBBE65A" w14:textId="77777777" w:rsidR="00222814" w:rsidRPr="00806CE2" w:rsidRDefault="00ED2E3D" w:rsidP="00FD1D70">
            <w:pPr>
              <w:pStyle w:val="Heading3"/>
            </w:pPr>
            <w:sdt>
              <w:sdtPr>
                <w:id w:val="1199428338"/>
                <w:placeholder>
                  <w:docPart w:val="3B43E710821C44CBA838347DD94FB6DE"/>
                </w:placeholder>
                <w:temporary/>
                <w:showingPlcHdr/>
                <w15:appearance w15:val="hidden"/>
              </w:sdtPr>
              <w:sdtEndPr/>
              <w:sdtContent>
                <w:r w:rsidR="00FD1D70" w:rsidRPr="00806CE2">
                  <w:t>First</w:t>
                </w:r>
              </w:sdtContent>
            </w:sdt>
          </w:p>
        </w:tc>
        <w:tc>
          <w:tcPr>
            <w:tcW w:w="1440" w:type="dxa"/>
            <w:tcBorders>
              <w:top w:val="single" w:sz="4" w:space="0" w:color="auto"/>
            </w:tcBorders>
          </w:tcPr>
          <w:p w14:paraId="7F80ED86" w14:textId="77777777" w:rsidR="00222814" w:rsidRPr="00806CE2" w:rsidRDefault="00ED2E3D" w:rsidP="00FD1D70">
            <w:pPr>
              <w:pStyle w:val="Heading3"/>
            </w:pPr>
            <w:sdt>
              <w:sdtPr>
                <w:id w:val="-106202036"/>
                <w:placeholder>
                  <w:docPart w:val="05D8FEF1050B46EC8BF279AB384A01F1"/>
                </w:placeholder>
                <w:temporary/>
                <w:showingPlcHdr/>
                <w15:appearance w15:val="hidden"/>
              </w:sdtPr>
              <w:sdtEndPr/>
              <w:sdtContent>
                <w:r w:rsidR="00FD1D70" w:rsidRPr="00806CE2">
                  <w:t>M.I.</w:t>
                </w:r>
              </w:sdtContent>
            </w:sdt>
          </w:p>
        </w:tc>
        <w:tc>
          <w:tcPr>
            <w:tcW w:w="180" w:type="dxa"/>
          </w:tcPr>
          <w:p w14:paraId="10251E00" w14:textId="77777777" w:rsidR="00222814" w:rsidRDefault="00222814" w:rsidP="00956B08"/>
        </w:tc>
        <w:tc>
          <w:tcPr>
            <w:tcW w:w="810" w:type="dxa"/>
          </w:tcPr>
          <w:p w14:paraId="7AFCA443" w14:textId="77777777" w:rsidR="00222814" w:rsidRDefault="00222814" w:rsidP="00956B08"/>
        </w:tc>
        <w:tc>
          <w:tcPr>
            <w:tcW w:w="180" w:type="dxa"/>
          </w:tcPr>
          <w:p w14:paraId="49369C5E" w14:textId="77777777" w:rsidR="00222814" w:rsidRDefault="00222814" w:rsidP="00956B08"/>
        </w:tc>
        <w:tc>
          <w:tcPr>
            <w:tcW w:w="2244" w:type="dxa"/>
            <w:tcBorders>
              <w:top w:val="single" w:sz="4" w:space="0" w:color="auto"/>
            </w:tcBorders>
          </w:tcPr>
          <w:p w14:paraId="4F19B011" w14:textId="77777777" w:rsidR="00222814" w:rsidRDefault="00222814" w:rsidP="00956B08"/>
        </w:tc>
      </w:tr>
      <w:tr w:rsidR="006633D7" w14:paraId="013D3084" w14:textId="77777777" w:rsidTr="00523487">
        <w:tc>
          <w:tcPr>
            <w:tcW w:w="1135" w:type="dxa"/>
            <w:shd w:val="clear" w:color="auto" w:fill="F2F2F2" w:themeFill="background1" w:themeFillShade="F2"/>
          </w:tcPr>
          <w:p w14:paraId="1D93AA38" w14:textId="77777777" w:rsidR="001F512F" w:rsidRDefault="00ED2E3D" w:rsidP="00FD1D70">
            <w:sdt>
              <w:sdtPr>
                <w:id w:val="-1872061770"/>
                <w:placeholder>
                  <w:docPart w:val="F0A514B21B864C96B5F4F0391DF50EAC"/>
                </w:placeholder>
                <w:temporary/>
                <w:showingPlcHdr/>
                <w15:appearance w15:val="hidden"/>
              </w:sdtPr>
              <w:sdtEndPr/>
              <w:sdtContent>
                <w:r w:rsidR="00FD1D70">
                  <w:t>Address:</w:t>
                </w:r>
              </w:sdtContent>
            </w:sdt>
          </w:p>
        </w:tc>
        <w:tc>
          <w:tcPr>
            <w:tcW w:w="176" w:type="dxa"/>
          </w:tcPr>
          <w:p w14:paraId="44F5E5E2" w14:textId="77777777" w:rsidR="001F512F" w:rsidRDefault="001F512F" w:rsidP="00956B08"/>
        </w:tc>
        <w:tc>
          <w:tcPr>
            <w:tcW w:w="5344" w:type="dxa"/>
            <w:gridSpan w:val="4"/>
            <w:tcBorders>
              <w:bottom w:val="single" w:sz="4" w:space="0" w:color="auto"/>
            </w:tcBorders>
          </w:tcPr>
          <w:p w14:paraId="2880EA24" w14:textId="77777777" w:rsidR="001F512F" w:rsidRDefault="001F512F" w:rsidP="00956B08"/>
        </w:tc>
        <w:tc>
          <w:tcPr>
            <w:tcW w:w="180" w:type="dxa"/>
          </w:tcPr>
          <w:p w14:paraId="74A33527" w14:textId="77777777" w:rsidR="001F512F" w:rsidRDefault="001F512F" w:rsidP="00956B08"/>
        </w:tc>
        <w:tc>
          <w:tcPr>
            <w:tcW w:w="810" w:type="dxa"/>
            <w:shd w:val="clear" w:color="auto" w:fill="F2F2F2" w:themeFill="background1" w:themeFillShade="F2"/>
          </w:tcPr>
          <w:p w14:paraId="343AFD59" w14:textId="77777777" w:rsidR="001F512F" w:rsidRDefault="00ED2E3D" w:rsidP="00FD1D70">
            <w:sdt>
              <w:sdtPr>
                <w:id w:val="-1999185699"/>
                <w:placeholder>
                  <w:docPart w:val="B44ECFCA9A9448E2AAE9D1D0C26E2CF4"/>
                </w:placeholder>
                <w:temporary/>
                <w:showingPlcHdr/>
                <w15:appearance w15:val="hidden"/>
              </w:sdtPr>
              <w:sdtEndPr/>
              <w:sdtContent>
                <w:r w:rsidR="00FD1D70">
                  <w:t>Phone:</w:t>
                </w:r>
              </w:sdtContent>
            </w:sdt>
          </w:p>
        </w:tc>
        <w:tc>
          <w:tcPr>
            <w:tcW w:w="180" w:type="dxa"/>
          </w:tcPr>
          <w:p w14:paraId="561613A0" w14:textId="77777777" w:rsidR="001F512F" w:rsidRDefault="001F512F" w:rsidP="00956B08"/>
        </w:tc>
        <w:tc>
          <w:tcPr>
            <w:tcW w:w="2244" w:type="dxa"/>
            <w:tcBorders>
              <w:bottom w:val="single" w:sz="4" w:space="0" w:color="auto"/>
            </w:tcBorders>
          </w:tcPr>
          <w:p w14:paraId="27FBC83A" w14:textId="77777777" w:rsidR="001F512F" w:rsidRDefault="001F512F" w:rsidP="00956B08"/>
        </w:tc>
      </w:tr>
      <w:tr w:rsidR="00AC5E57" w14:paraId="0C420FA4" w14:textId="77777777" w:rsidTr="00FA4E61">
        <w:tc>
          <w:tcPr>
            <w:tcW w:w="1135" w:type="dxa"/>
          </w:tcPr>
          <w:p w14:paraId="237AEA75" w14:textId="77777777" w:rsidR="00AC5E57" w:rsidRDefault="00AC5E57" w:rsidP="00956B08"/>
        </w:tc>
        <w:tc>
          <w:tcPr>
            <w:tcW w:w="176" w:type="dxa"/>
          </w:tcPr>
          <w:p w14:paraId="3D814E51" w14:textId="77777777" w:rsidR="00AC5E57" w:rsidRDefault="00AC5E57" w:rsidP="00956B08"/>
        </w:tc>
        <w:tc>
          <w:tcPr>
            <w:tcW w:w="3904" w:type="dxa"/>
            <w:gridSpan w:val="3"/>
            <w:tcBorders>
              <w:top w:val="single" w:sz="4" w:space="0" w:color="auto"/>
            </w:tcBorders>
          </w:tcPr>
          <w:p w14:paraId="24A6472A" w14:textId="77777777" w:rsidR="00AC5E57" w:rsidRPr="00806CE2" w:rsidRDefault="00ED2E3D" w:rsidP="00FD1D70">
            <w:pPr>
              <w:pStyle w:val="Heading3"/>
            </w:pPr>
            <w:sdt>
              <w:sdtPr>
                <w:id w:val="-498968321"/>
                <w:placeholder>
                  <w:docPart w:val="20A5607BA1BB4B029361E02EA48D5A3A"/>
                </w:placeholder>
                <w:temporary/>
                <w:showingPlcHdr/>
                <w15:appearance w15:val="hidden"/>
              </w:sdtPr>
              <w:sdtEndPr/>
              <w:sdtContent>
                <w:r w:rsidR="00FD1D70" w:rsidRPr="00806CE2">
                  <w:t>Street address</w:t>
                </w:r>
              </w:sdtContent>
            </w:sdt>
          </w:p>
        </w:tc>
        <w:tc>
          <w:tcPr>
            <w:tcW w:w="1440" w:type="dxa"/>
            <w:tcBorders>
              <w:top w:val="single" w:sz="4" w:space="0" w:color="auto"/>
            </w:tcBorders>
          </w:tcPr>
          <w:p w14:paraId="1A04EE3A" w14:textId="77777777" w:rsidR="00AC5E57" w:rsidRPr="00806CE2" w:rsidRDefault="00ED2E3D" w:rsidP="00FD1D70">
            <w:pPr>
              <w:pStyle w:val="Heading3"/>
            </w:pPr>
            <w:sdt>
              <w:sdtPr>
                <w:id w:val="114184445"/>
                <w:placeholder>
                  <w:docPart w:val="5E2A12C9CA1645DEA181D36E05082B97"/>
                </w:placeholder>
                <w:temporary/>
                <w:showingPlcHdr/>
                <w15:appearance w15:val="hidden"/>
              </w:sdtPr>
              <w:sdtEndPr/>
              <w:sdtContent>
                <w:r w:rsidR="00FD1D70">
                  <w:t>Apt/Unit #</w:t>
                </w:r>
              </w:sdtContent>
            </w:sdt>
          </w:p>
        </w:tc>
        <w:tc>
          <w:tcPr>
            <w:tcW w:w="180" w:type="dxa"/>
          </w:tcPr>
          <w:p w14:paraId="4A33E3FD" w14:textId="77777777" w:rsidR="00AC5E57" w:rsidRDefault="00AC5E57" w:rsidP="00956B08"/>
        </w:tc>
        <w:tc>
          <w:tcPr>
            <w:tcW w:w="810" w:type="dxa"/>
          </w:tcPr>
          <w:p w14:paraId="43BE2E3C" w14:textId="77777777" w:rsidR="00AC5E57" w:rsidRDefault="00AC5E57" w:rsidP="00956B08"/>
        </w:tc>
        <w:tc>
          <w:tcPr>
            <w:tcW w:w="180" w:type="dxa"/>
          </w:tcPr>
          <w:p w14:paraId="72009F04" w14:textId="77777777" w:rsidR="00AC5E57" w:rsidRDefault="00AC5E57" w:rsidP="00956B08"/>
        </w:tc>
        <w:tc>
          <w:tcPr>
            <w:tcW w:w="2244" w:type="dxa"/>
            <w:tcBorders>
              <w:top w:val="single" w:sz="4" w:space="0" w:color="auto"/>
            </w:tcBorders>
          </w:tcPr>
          <w:p w14:paraId="1CE159E3" w14:textId="77777777" w:rsidR="00AC5E57" w:rsidRDefault="00AC5E57" w:rsidP="00956B08"/>
        </w:tc>
      </w:tr>
      <w:tr w:rsidR="00E1582F" w14:paraId="7A5990B6" w14:textId="77777777" w:rsidTr="007D03AD">
        <w:tc>
          <w:tcPr>
            <w:tcW w:w="1135" w:type="dxa"/>
          </w:tcPr>
          <w:p w14:paraId="5D5EC691" w14:textId="77777777" w:rsidR="00387538" w:rsidRDefault="00387538" w:rsidP="00956B08"/>
        </w:tc>
        <w:tc>
          <w:tcPr>
            <w:tcW w:w="176" w:type="dxa"/>
          </w:tcPr>
          <w:p w14:paraId="17F4872A" w14:textId="77777777" w:rsidR="00387538" w:rsidRDefault="00387538" w:rsidP="00956B08"/>
        </w:tc>
        <w:tc>
          <w:tcPr>
            <w:tcW w:w="5344" w:type="dxa"/>
            <w:gridSpan w:val="4"/>
            <w:tcBorders>
              <w:bottom w:val="single" w:sz="4" w:space="0" w:color="auto"/>
            </w:tcBorders>
          </w:tcPr>
          <w:p w14:paraId="1AF20B9C" w14:textId="77777777" w:rsidR="00387538" w:rsidRDefault="00387538" w:rsidP="00956B08"/>
        </w:tc>
        <w:tc>
          <w:tcPr>
            <w:tcW w:w="180" w:type="dxa"/>
          </w:tcPr>
          <w:p w14:paraId="52B41FBC" w14:textId="77777777" w:rsidR="00387538" w:rsidRDefault="00387538" w:rsidP="00956B08"/>
        </w:tc>
        <w:tc>
          <w:tcPr>
            <w:tcW w:w="810" w:type="dxa"/>
            <w:shd w:val="clear" w:color="auto" w:fill="F2F2F2" w:themeFill="background1" w:themeFillShade="F2"/>
          </w:tcPr>
          <w:p w14:paraId="633254BF" w14:textId="77777777" w:rsidR="00387538" w:rsidRPr="002E0300" w:rsidRDefault="00ED2E3D" w:rsidP="002E0300">
            <w:sdt>
              <w:sdtPr>
                <w:id w:val="855613226"/>
                <w:placeholder>
                  <w:docPart w:val="14D5A79917054F8FB7D4534937ABCC18"/>
                </w:placeholder>
                <w:showingPlcHdr/>
                <w15:appearance w15:val="hidden"/>
              </w:sdtPr>
              <w:sdtEndPr/>
              <w:sdtContent>
                <w:r w:rsidR="002E0300" w:rsidRPr="002E0300">
                  <w:t>Email:</w:t>
                </w:r>
              </w:sdtContent>
            </w:sdt>
            <w:r w:rsidR="002E0300" w:rsidRPr="002E0300">
              <w:t xml:space="preserve"> </w:t>
            </w:r>
          </w:p>
        </w:tc>
        <w:tc>
          <w:tcPr>
            <w:tcW w:w="180" w:type="dxa"/>
          </w:tcPr>
          <w:p w14:paraId="1CEA2158" w14:textId="77777777" w:rsidR="00387538" w:rsidRDefault="00387538" w:rsidP="00956B08"/>
        </w:tc>
        <w:tc>
          <w:tcPr>
            <w:tcW w:w="2244" w:type="dxa"/>
            <w:tcBorders>
              <w:bottom w:val="single" w:sz="4" w:space="0" w:color="auto"/>
            </w:tcBorders>
          </w:tcPr>
          <w:p w14:paraId="5D0DED68" w14:textId="77777777" w:rsidR="00387538" w:rsidRDefault="00387538" w:rsidP="00956B08"/>
        </w:tc>
      </w:tr>
      <w:tr w:rsidR="006633D7" w14:paraId="09D69950" w14:textId="77777777" w:rsidTr="007D03AD">
        <w:tc>
          <w:tcPr>
            <w:tcW w:w="1135" w:type="dxa"/>
          </w:tcPr>
          <w:p w14:paraId="59117F77" w14:textId="77777777" w:rsidR="0004219A" w:rsidRDefault="0004219A" w:rsidP="00956B08"/>
        </w:tc>
        <w:tc>
          <w:tcPr>
            <w:tcW w:w="176" w:type="dxa"/>
          </w:tcPr>
          <w:p w14:paraId="0F53E10F" w14:textId="77777777" w:rsidR="0004219A" w:rsidRDefault="0004219A" w:rsidP="00956B08"/>
        </w:tc>
        <w:tc>
          <w:tcPr>
            <w:tcW w:w="3184" w:type="dxa"/>
            <w:gridSpan w:val="2"/>
            <w:tcBorders>
              <w:top w:val="single" w:sz="4" w:space="0" w:color="auto"/>
            </w:tcBorders>
          </w:tcPr>
          <w:p w14:paraId="1FEDB459" w14:textId="77777777" w:rsidR="0004219A" w:rsidRPr="00806CE2" w:rsidRDefault="00ED2E3D" w:rsidP="00FD1D70">
            <w:pPr>
              <w:pStyle w:val="Heading3"/>
            </w:pPr>
            <w:sdt>
              <w:sdtPr>
                <w:id w:val="554202514"/>
                <w:placeholder>
                  <w:docPart w:val="07388220850B40068F831FEF95C9871D"/>
                </w:placeholder>
                <w:temporary/>
                <w:showingPlcHdr/>
                <w15:appearance w15:val="hidden"/>
              </w:sdtPr>
              <w:sdtEndPr/>
              <w:sdtContent>
                <w:r w:rsidR="00FD1D70" w:rsidRPr="00806CE2">
                  <w:t>City</w:t>
                </w:r>
              </w:sdtContent>
            </w:sdt>
          </w:p>
        </w:tc>
        <w:tc>
          <w:tcPr>
            <w:tcW w:w="720" w:type="dxa"/>
            <w:tcBorders>
              <w:top w:val="single" w:sz="4" w:space="0" w:color="auto"/>
            </w:tcBorders>
          </w:tcPr>
          <w:p w14:paraId="7D2C8123" w14:textId="77777777" w:rsidR="0004219A" w:rsidRPr="00806CE2" w:rsidRDefault="00ED2E3D" w:rsidP="00FD1D70">
            <w:pPr>
              <w:pStyle w:val="Heading3"/>
            </w:pPr>
            <w:sdt>
              <w:sdtPr>
                <w:id w:val="-289979287"/>
                <w:placeholder>
                  <w:docPart w:val="8D5DCFA8D2FE4D6BB9E9004438682AFA"/>
                </w:placeholder>
                <w:temporary/>
                <w:showingPlcHdr/>
                <w15:appearance w15:val="hidden"/>
              </w:sdtPr>
              <w:sdtEndPr/>
              <w:sdtContent>
                <w:r w:rsidR="00FD1D70" w:rsidRPr="00806CE2">
                  <w:t>State</w:t>
                </w:r>
              </w:sdtContent>
            </w:sdt>
          </w:p>
        </w:tc>
        <w:tc>
          <w:tcPr>
            <w:tcW w:w="1440" w:type="dxa"/>
            <w:tcBorders>
              <w:top w:val="single" w:sz="4" w:space="0" w:color="auto"/>
            </w:tcBorders>
          </w:tcPr>
          <w:p w14:paraId="2F630E82" w14:textId="77777777" w:rsidR="0004219A" w:rsidRPr="00806CE2" w:rsidRDefault="00ED2E3D" w:rsidP="00FD1D70">
            <w:pPr>
              <w:pStyle w:val="Heading3"/>
            </w:pPr>
            <w:sdt>
              <w:sdtPr>
                <w:id w:val="-1797126264"/>
                <w:placeholder>
                  <w:docPart w:val="BA6A0074D7424CFABF1D8DD60F575079"/>
                </w:placeholder>
                <w:temporary/>
                <w:showingPlcHdr/>
                <w15:appearance w15:val="hidden"/>
              </w:sdtPr>
              <w:sdtEndPr/>
              <w:sdtContent>
                <w:r w:rsidR="00FD1D70" w:rsidRPr="00806CE2">
                  <w:t>Zip Code</w:t>
                </w:r>
              </w:sdtContent>
            </w:sdt>
          </w:p>
        </w:tc>
        <w:tc>
          <w:tcPr>
            <w:tcW w:w="180" w:type="dxa"/>
          </w:tcPr>
          <w:p w14:paraId="06304F32" w14:textId="77777777" w:rsidR="0004219A" w:rsidRDefault="0004219A" w:rsidP="00956B08"/>
        </w:tc>
        <w:tc>
          <w:tcPr>
            <w:tcW w:w="810" w:type="dxa"/>
          </w:tcPr>
          <w:p w14:paraId="065AECF6" w14:textId="77777777" w:rsidR="0004219A" w:rsidRDefault="0004219A" w:rsidP="00956B08"/>
        </w:tc>
        <w:tc>
          <w:tcPr>
            <w:tcW w:w="180" w:type="dxa"/>
          </w:tcPr>
          <w:p w14:paraId="69414AE5" w14:textId="77777777" w:rsidR="0004219A" w:rsidRDefault="0004219A" w:rsidP="00956B08"/>
        </w:tc>
        <w:tc>
          <w:tcPr>
            <w:tcW w:w="2244" w:type="dxa"/>
          </w:tcPr>
          <w:p w14:paraId="08E30F82" w14:textId="77777777" w:rsidR="0004219A" w:rsidRDefault="0004219A" w:rsidP="00956B08"/>
        </w:tc>
      </w:tr>
    </w:tbl>
    <w:p w14:paraId="08C4568D" w14:textId="77777777" w:rsidR="00F436BA" w:rsidRDefault="00F436BA" w:rsidP="002B4DB2"/>
    <w:p w14:paraId="6F391372" w14:textId="77777777" w:rsidR="00295267" w:rsidRDefault="00295267" w:rsidP="002B4DB2"/>
    <w:tbl>
      <w:tblPr>
        <w:tblW w:w="0" w:type="auto"/>
        <w:tblLayout w:type="fixed"/>
        <w:tblCellMar>
          <w:top w:w="72" w:type="dxa"/>
          <w:left w:w="72" w:type="dxa"/>
          <w:bottom w:w="72" w:type="dxa"/>
          <w:right w:w="72" w:type="dxa"/>
        </w:tblCellMar>
        <w:tblLook w:val="0600" w:firstRow="0" w:lastRow="0" w:firstColumn="0" w:lastColumn="0" w:noHBand="1" w:noVBand="1"/>
      </w:tblPr>
      <w:tblGrid>
        <w:gridCol w:w="1345"/>
        <w:gridCol w:w="180"/>
        <w:gridCol w:w="180"/>
        <w:gridCol w:w="815"/>
        <w:gridCol w:w="480"/>
        <w:gridCol w:w="164"/>
        <w:gridCol w:w="3316"/>
        <w:gridCol w:w="180"/>
        <w:gridCol w:w="3240"/>
        <w:gridCol w:w="180"/>
      </w:tblGrid>
      <w:tr w:rsidR="007A16AF" w14:paraId="6B9B0B04" w14:textId="77777777" w:rsidTr="007A16AF">
        <w:tc>
          <w:tcPr>
            <w:tcW w:w="1345" w:type="dxa"/>
            <w:shd w:val="clear" w:color="auto" w:fill="F2F2F2" w:themeFill="background1" w:themeFillShade="F2"/>
          </w:tcPr>
          <w:p w14:paraId="7BABED67" w14:textId="07303574" w:rsidR="007A16AF" w:rsidRDefault="007A16AF" w:rsidP="00061632">
            <w:r>
              <w:t>Date(s) of Business:</w:t>
            </w:r>
          </w:p>
        </w:tc>
        <w:tc>
          <w:tcPr>
            <w:tcW w:w="180" w:type="dxa"/>
          </w:tcPr>
          <w:p w14:paraId="0DBF8554" w14:textId="77777777" w:rsidR="007A16AF" w:rsidRDefault="007A16AF" w:rsidP="002B4DB2"/>
        </w:tc>
        <w:tc>
          <w:tcPr>
            <w:tcW w:w="1475" w:type="dxa"/>
            <w:gridSpan w:val="3"/>
            <w:tcBorders>
              <w:bottom w:val="single" w:sz="4" w:space="0" w:color="auto"/>
            </w:tcBorders>
          </w:tcPr>
          <w:p w14:paraId="076A9334" w14:textId="77777777" w:rsidR="007A16AF" w:rsidRDefault="007A16AF" w:rsidP="002B4DB2"/>
        </w:tc>
        <w:tc>
          <w:tcPr>
            <w:tcW w:w="164" w:type="dxa"/>
          </w:tcPr>
          <w:p w14:paraId="1E9DE166" w14:textId="77777777" w:rsidR="007A16AF" w:rsidRDefault="007A16AF" w:rsidP="002B4DB2"/>
        </w:tc>
        <w:tc>
          <w:tcPr>
            <w:tcW w:w="3316" w:type="dxa"/>
            <w:shd w:val="clear" w:color="auto" w:fill="F2F2F2" w:themeFill="background1" w:themeFillShade="F2"/>
          </w:tcPr>
          <w:p w14:paraId="29DCBFAD" w14:textId="7A286657" w:rsidR="007A16AF" w:rsidRDefault="007A16AF" w:rsidP="00061632">
            <w:r>
              <w:t>SD Sales Tax Number (copy taken)</w:t>
            </w:r>
          </w:p>
        </w:tc>
        <w:tc>
          <w:tcPr>
            <w:tcW w:w="180" w:type="dxa"/>
          </w:tcPr>
          <w:p w14:paraId="14B21D7A" w14:textId="77777777" w:rsidR="007A16AF" w:rsidRDefault="007A16AF" w:rsidP="002B4DB2"/>
        </w:tc>
        <w:tc>
          <w:tcPr>
            <w:tcW w:w="3240" w:type="dxa"/>
            <w:tcBorders>
              <w:bottom w:val="single" w:sz="4" w:space="0" w:color="auto"/>
            </w:tcBorders>
          </w:tcPr>
          <w:p w14:paraId="10218BB1" w14:textId="77777777" w:rsidR="007A16AF" w:rsidRDefault="007A16AF" w:rsidP="002B4DB2"/>
        </w:tc>
        <w:tc>
          <w:tcPr>
            <w:tcW w:w="180" w:type="dxa"/>
          </w:tcPr>
          <w:p w14:paraId="71F8CBE1" w14:textId="77777777" w:rsidR="007A16AF" w:rsidRDefault="007A16AF" w:rsidP="002B4DB2"/>
        </w:tc>
      </w:tr>
      <w:tr w:rsidR="007A16AF" w:rsidRPr="00622041" w14:paraId="43D834F9" w14:textId="77777777" w:rsidTr="007A16AF">
        <w:trPr>
          <w:trHeight w:val="20"/>
        </w:trPr>
        <w:tc>
          <w:tcPr>
            <w:tcW w:w="1705" w:type="dxa"/>
            <w:gridSpan w:val="3"/>
            <w:shd w:val="clear" w:color="auto" w:fill="auto"/>
          </w:tcPr>
          <w:p w14:paraId="36028879" w14:textId="77777777" w:rsidR="007A16AF" w:rsidRPr="00622041" w:rsidRDefault="007A16AF" w:rsidP="00061632">
            <w:pPr>
              <w:rPr>
                <w:sz w:val="4"/>
                <w:szCs w:val="10"/>
              </w:rPr>
            </w:pPr>
          </w:p>
        </w:tc>
        <w:tc>
          <w:tcPr>
            <w:tcW w:w="8375" w:type="dxa"/>
            <w:gridSpan w:val="7"/>
            <w:shd w:val="clear" w:color="auto" w:fill="auto"/>
          </w:tcPr>
          <w:p w14:paraId="1A3A52B7" w14:textId="77777777" w:rsidR="007A16AF" w:rsidRPr="00622041" w:rsidRDefault="007A16AF" w:rsidP="002B4DB2">
            <w:pPr>
              <w:rPr>
                <w:sz w:val="4"/>
                <w:szCs w:val="10"/>
              </w:rPr>
            </w:pPr>
          </w:p>
        </w:tc>
      </w:tr>
      <w:tr w:rsidR="007A16AF" w14:paraId="771D63F3" w14:textId="77777777" w:rsidTr="007A16AF">
        <w:tc>
          <w:tcPr>
            <w:tcW w:w="2520" w:type="dxa"/>
            <w:gridSpan w:val="4"/>
            <w:shd w:val="clear" w:color="auto" w:fill="F2F2F2" w:themeFill="background1" w:themeFillShade="F2"/>
          </w:tcPr>
          <w:p w14:paraId="5875205A" w14:textId="579B3B3E" w:rsidR="007A16AF" w:rsidRDefault="007A16AF" w:rsidP="00061632">
            <w:r>
              <w:t>Location Doing Business</w:t>
            </w:r>
          </w:p>
        </w:tc>
        <w:tc>
          <w:tcPr>
            <w:tcW w:w="7560" w:type="dxa"/>
            <w:gridSpan w:val="6"/>
          </w:tcPr>
          <w:p w14:paraId="20670C1E" w14:textId="77777777" w:rsidR="007A16AF" w:rsidRDefault="007A16AF" w:rsidP="002B4DB2"/>
        </w:tc>
      </w:tr>
    </w:tbl>
    <w:p w14:paraId="3D904EAC" w14:textId="77777777" w:rsidR="000E0DDC" w:rsidRDefault="000E0DDC" w:rsidP="002B4DB2"/>
    <w:p w14:paraId="6426FDD0" w14:textId="77777777" w:rsidR="00012B3C" w:rsidRDefault="00012B3C"/>
    <w:tbl>
      <w:tblPr>
        <w:tblW w:w="0" w:type="auto"/>
        <w:tblLayout w:type="fixed"/>
        <w:tblCellMar>
          <w:top w:w="72" w:type="dxa"/>
          <w:left w:w="72" w:type="dxa"/>
          <w:bottom w:w="72" w:type="dxa"/>
          <w:right w:w="72" w:type="dxa"/>
        </w:tblCellMar>
        <w:tblLook w:val="0600" w:firstRow="0" w:lastRow="0" w:firstColumn="0" w:lastColumn="0" w:noHBand="1" w:noVBand="1"/>
      </w:tblPr>
      <w:tblGrid>
        <w:gridCol w:w="1705"/>
        <w:gridCol w:w="180"/>
        <w:gridCol w:w="1710"/>
        <w:gridCol w:w="180"/>
        <w:gridCol w:w="810"/>
        <w:gridCol w:w="810"/>
        <w:gridCol w:w="180"/>
        <w:gridCol w:w="1350"/>
        <w:gridCol w:w="180"/>
        <w:gridCol w:w="2970"/>
      </w:tblGrid>
      <w:tr w:rsidR="00685A1D" w14:paraId="4C0BF591" w14:textId="77777777" w:rsidTr="007A16AF">
        <w:tc>
          <w:tcPr>
            <w:tcW w:w="3595" w:type="dxa"/>
            <w:gridSpan w:val="3"/>
            <w:shd w:val="clear" w:color="auto" w:fill="F2F2F2" w:themeFill="background1" w:themeFillShade="F2"/>
          </w:tcPr>
          <w:p w14:paraId="46E412E4" w14:textId="600A7F07" w:rsidR="005C7E4B" w:rsidRDefault="007A16AF" w:rsidP="00A06119">
            <w:r>
              <w:t>Government issue</w:t>
            </w:r>
            <w:r w:rsidR="00ED2E3D">
              <w:t>d</w:t>
            </w:r>
            <w:r>
              <w:t xml:space="preserve"> ID (copy taken)</w:t>
            </w:r>
          </w:p>
        </w:tc>
        <w:tc>
          <w:tcPr>
            <w:tcW w:w="180" w:type="dxa"/>
          </w:tcPr>
          <w:p w14:paraId="36B5981C" w14:textId="77777777" w:rsidR="005C7E4B" w:rsidRDefault="005C7E4B" w:rsidP="005D5E2A"/>
        </w:tc>
        <w:tc>
          <w:tcPr>
            <w:tcW w:w="810" w:type="dxa"/>
          </w:tcPr>
          <w:p w14:paraId="6F99377F" w14:textId="77777777" w:rsidR="005C7E4B" w:rsidRDefault="00ED2E3D" w:rsidP="00A06119">
            <w:sdt>
              <w:sdtPr>
                <w:id w:val="-1278870977"/>
                <w:placeholder>
                  <w:docPart w:val="0E9D91B2369E4744BDB173AD63F39F38"/>
                </w:placeholder>
                <w:temporary/>
                <w:showingPlcHdr/>
                <w15:appearance w15:val="hidden"/>
              </w:sdtPr>
              <w:sdtEndPr/>
              <w:sdtContent>
                <w:r w:rsidR="00A06119">
                  <w:t>Yes</w:t>
                </w:r>
              </w:sdtContent>
            </w:sdt>
            <w:r w:rsidR="00A06119">
              <w:t xml:space="preserve"> </w:t>
            </w:r>
            <w:sdt>
              <w:sdtPr>
                <w:id w:val="-1429184401"/>
                <w15:appearance w15:val="hidden"/>
                <w14:checkbox>
                  <w14:checked w14:val="0"/>
                  <w14:checkedState w14:val="2612" w14:font="MS Gothic"/>
                  <w14:uncheckedState w14:val="2610" w14:font="MS Gothic"/>
                </w14:checkbox>
              </w:sdtPr>
              <w:sdtEndPr/>
              <w:sdtContent>
                <w:r w:rsidR="00A06119">
                  <w:rPr>
                    <w:rFonts w:ascii="MS Gothic" w:eastAsia="MS Gothic" w:hAnsi="MS Gothic" w:hint="eastAsia"/>
                  </w:rPr>
                  <w:t>☐</w:t>
                </w:r>
              </w:sdtContent>
            </w:sdt>
          </w:p>
        </w:tc>
        <w:tc>
          <w:tcPr>
            <w:tcW w:w="810" w:type="dxa"/>
          </w:tcPr>
          <w:p w14:paraId="63F2EE5B" w14:textId="77777777" w:rsidR="005C7E4B" w:rsidRDefault="00ED2E3D" w:rsidP="00A06119">
            <w:sdt>
              <w:sdtPr>
                <w:id w:val="2130963722"/>
                <w:placeholder>
                  <w:docPart w:val="0A6E685BEF3F4F6EB6A7A2C7AE7CCC98"/>
                </w:placeholder>
                <w:temporary/>
                <w:showingPlcHdr/>
                <w15:appearance w15:val="hidden"/>
              </w:sdtPr>
              <w:sdtEndPr/>
              <w:sdtContent>
                <w:r w:rsidR="00A06119">
                  <w:t>No</w:t>
                </w:r>
              </w:sdtContent>
            </w:sdt>
            <w:r w:rsidR="00A06119">
              <w:t xml:space="preserve"> </w:t>
            </w:r>
            <w:sdt>
              <w:sdtPr>
                <w:id w:val="2122804457"/>
                <w15:appearance w15:val="hidden"/>
                <w14:checkbox>
                  <w14:checked w14:val="0"/>
                  <w14:checkedState w14:val="2612" w14:font="MS Gothic"/>
                  <w14:uncheckedState w14:val="2610" w14:font="MS Gothic"/>
                </w14:checkbox>
              </w:sdtPr>
              <w:sdtEndPr/>
              <w:sdtContent>
                <w:r w:rsidR="00A06119">
                  <w:rPr>
                    <w:rFonts w:ascii="MS Gothic" w:eastAsia="MS Gothic" w:hAnsi="MS Gothic" w:hint="eastAsia"/>
                  </w:rPr>
                  <w:t>☐</w:t>
                </w:r>
              </w:sdtContent>
            </w:sdt>
          </w:p>
        </w:tc>
        <w:tc>
          <w:tcPr>
            <w:tcW w:w="180" w:type="dxa"/>
          </w:tcPr>
          <w:p w14:paraId="79AF168F" w14:textId="77777777" w:rsidR="005C7E4B" w:rsidRDefault="005C7E4B" w:rsidP="005D5E2A"/>
        </w:tc>
        <w:tc>
          <w:tcPr>
            <w:tcW w:w="4500" w:type="dxa"/>
            <w:gridSpan w:val="3"/>
          </w:tcPr>
          <w:p w14:paraId="4D0175AB" w14:textId="77777777" w:rsidR="005C7E4B" w:rsidRDefault="005C7E4B" w:rsidP="005D5E2A"/>
        </w:tc>
      </w:tr>
      <w:tr w:rsidR="00622041" w:rsidRPr="00622041" w14:paraId="1498B00C" w14:textId="77777777" w:rsidTr="007A16AF">
        <w:trPr>
          <w:trHeight w:val="20"/>
        </w:trPr>
        <w:tc>
          <w:tcPr>
            <w:tcW w:w="1705" w:type="dxa"/>
            <w:shd w:val="clear" w:color="auto" w:fill="auto"/>
          </w:tcPr>
          <w:p w14:paraId="01D88A5B" w14:textId="77777777" w:rsidR="00622041" w:rsidRPr="00622041" w:rsidRDefault="00622041" w:rsidP="00102BC5">
            <w:pPr>
              <w:rPr>
                <w:sz w:val="4"/>
                <w:szCs w:val="10"/>
              </w:rPr>
            </w:pPr>
          </w:p>
        </w:tc>
        <w:tc>
          <w:tcPr>
            <w:tcW w:w="180" w:type="dxa"/>
            <w:shd w:val="clear" w:color="auto" w:fill="auto"/>
          </w:tcPr>
          <w:p w14:paraId="6B406DE4" w14:textId="77777777" w:rsidR="00622041" w:rsidRPr="00622041" w:rsidRDefault="00622041" w:rsidP="00102BC5">
            <w:pPr>
              <w:rPr>
                <w:sz w:val="4"/>
                <w:szCs w:val="10"/>
              </w:rPr>
            </w:pPr>
          </w:p>
        </w:tc>
        <w:tc>
          <w:tcPr>
            <w:tcW w:w="8190" w:type="dxa"/>
            <w:gridSpan w:val="8"/>
            <w:shd w:val="clear" w:color="auto" w:fill="auto"/>
          </w:tcPr>
          <w:p w14:paraId="21C4C3CF" w14:textId="77777777" w:rsidR="00622041" w:rsidRPr="00622041" w:rsidRDefault="00622041" w:rsidP="00102BC5">
            <w:pPr>
              <w:rPr>
                <w:sz w:val="4"/>
                <w:szCs w:val="10"/>
              </w:rPr>
            </w:pPr>
          </w:p>
        </w:tc>
      </w:tr>
      <w:tr w:rsidR="00B12C6B" w14:paraId="54BE2860" w14:textId="77777777" w:rsidTr="007A16AF">
        <w:tc>
          <w:tcPr>
            <w:tcW w:w="3595" w:type="dxa"/>
            <w:gridSpan w:val="3"/>
            <w:shd w:val="clear" w:color="auto" w:fill="F2F2F2" w:themeFill="background1" w:themeFillShade="F2"/>
          </w:tcPr>
          <w:p w14:paraId="40A679A7" w14:textId="7AF0EBAD" w:rsidR="009B0A55" w:rsidRDefault="007A16AF" w:rsidP="00A06119">
            <w:r>
              <w:t>Types of goods to be sold</w:t>
            </w:r>
          </w:p>
        </w:tc>
        <w:tc>
          <w:tcPr>
            <w:tcW w:w="180" w:type="dxa"/>
          </w:tcPr>
          <w:p w14:paraId="4D95C579" w14:textId="77777777" w:rsidR="009B0A55" w:rsidRDefault="009B0A55" w:rsidP="005D5E2A"/>
        </w:tc>
        <w:tc>
          <w:tcPr>
            <w:tcW w:w="810" w:type="dxa"/>
          </w:tcPr>
          <w:p w14:paraId="05C58994" w14:textId="3987879F" w:rsidR="009B0A55" w:rsidRDefault="009B0A55" w:rsidP="00A06119"/>
        </w:tc>
        <w:tc>
          <w:tcPr>
            <w:tcW w:w="810" w:type="dxa"/>
          </w:tcPr>
          <w:p w14:paraId="063BA559" w14:textId="18C6C010" w:rsidR="009B0A55" w:rsidRDefault="009B0A55" w:rsidP="005D5E2A"/>
        </w:tc>
        <w:tc>
          <w:tcPr>
            <w:tcW w:w="180" w:type="dxa"/>
          </w:tcPr>
          <w:p w14:paraId="3942EBBF" w14:textId="77777777" w:rsidR="009B0A55" w:rsidRDefault="009B0A55" w:rsidP="005D5E2A"/>
        </w:tc>
        <w:tc>
          <w:tcPr>
            <w:tcW w:w="4500" w:type="dxa"/>
            <w:gridSpan w:val="3"/>
          </w:tcPr>
          <w:p w14:paraId="575AE2DD" w14:textId="77777777" w:rsidR="009B0A55" w:rsidRDefault="009B0A55" w:rsidP="005D5E2A"/>
        </w:tc>
      </w:tr>
      <w:tr w:rsidR="00622041" w:rsidRPr="00622041" w14:paraId="4D65D76A" w14:textId="77777777" w:rsidTr="007A16AF">
        <w:trPr>
          <w:trHeight w:val="20"/>
        </w:trPr>
        <w:tc>
          <w:tcPr>
            <w:tcW w:w="1705" w:type="dxa"/>
            <w:shd w:val="clear" w:color="auto" w:fill="auto"/>
          </w:tcPr>
          <w:p w14:paraId="1E1FE0E4" w14:textId="77777777" w:rsidR="00622041" w:rsidRPr="00622041" w:rsidRDefault="00622041" w:rsidP="00102BC5">
            <w:pPr>
              <w:rPr>
                <w:sz w:val="4"/>
                <w:szCs w:val="10"/>
              </w:rPr>
            </w:pPr>
          </w:p>
        </w:tc>
        <w:tc>
          <w:tcPr>
            <w:tcW w:w="180" w:type="dxa"/>
            <w:shd w:val="clear" w:color="auto" w:fill="auto"/>
          </w:tcPr>
          <w:p w14:paraId="48034187" w14:textId="77777777" w:rsidR="00622041" w:rsidRPr="00622041" w:rsidRDefault="00622041" w:rsidP="00102BC5">
            <w:pPr>
              <w:rPr>
                <w:sz w:val="4"/>
                <w:szCs w:val="10"/>
              </w:rPr>
            </w:pPr>
          </w:p>
        </w:tc>
        <w:tc>
          <w:tcPr>
            <w:tcW w:w="8190" w:type="dxa"/>
            <w:gridSpan w:val="8"/>
            <w:shd w:val="clear" w:color="auto" w:fill="auto"/>
          </w:tcPr>
          <w:p w14:paraId="3FF5A272" w14:textId="77777777" w:rsidR="00622041" w:rsidRPr="00622041" w:rsidRDefault="00622041" w:rsidP="00102BC5">
            <w:pPr>
              <w:rPr>
                <w:sz w:val="4"/>
                <w:szCs w:val="10"/>
              </w:rPr>
            </w:pPr>
          </w:p>
        </w:tc>
      </w:tr>
      <w:tr w:rsidR="00685A1D" w14:paraId="74939F90" w14:textId="77777777" w:rsidTr="007A16AF">
        <w:tc>
          <w:tcPr>
            <w:tcW w:w="3595" w:type="dxa"/>
            <w:gridSpan w:val="3"/>
            <w:shd w:val="clear" w:color="auto" w:fill="F2F2F2" w:themeFill="background1" w:themeFillShade="F2"/>
          </w:tcPr>
          <w:p w14:paraId="5705DBD7" w14:textId="35315855" w:rsidR="00832EED" w:rsidRDefault="007A16AF" w:rsidP="00A06119">
            <w:r>
              <w:t>Will applicant, upon</w:t>
            </w:r>
            <w:r w:rsidR="008B6D75">
              <w:t xml:space="preserve"> any </w:t>
            </w:r>
            <w:r>
              <w:t>sale of order</w:t>
            </w:r>
            <w:r w:rsidR="008B6D75">
              <w:t>;</w:t>
            </w:r>
            <w:r>
              <w:t xml:space="preserve"> demand, accept or receive payment, or deposit of money in advance of final delivery?</w:t>
            </w:r>
          </w:p>
        </w:tc>
        <w:tc>
          <w:tcPr>
            <w:tcW w:w="180" w:type="dxa"/>
          </w:tcPr>
          <w:p w14:paraId="16CFBB3F" w14:textId="77777777" w:rsidR="00832EED" w:rsidRDefault="00832EED"/>
        </w:tc>
        <w:tc>
          <w:tcPr>
            <w:tcW w:w="810" w:type="dxa"/>
          </w:tcPr>
          <w:p w14:paraId="3A4F2831" w14:textId="77777777" w:rsidR="00832EED" w:rsidRDefault="00ED2E3D">
            <w:sdt>
              <w:sdtPr>
                <w:id w:val="317309120"/>
                <w:placeholder>
                  <w:docPart w:val="B6024FD0F47441BF977DB25094AC9C44"/>
                </w:placeholder>
                <w:temporary/>
                <w:showingPlcHdr/>
                <w15:appearance w15:val="hidden"/>
              </w:sdtPr>
              <w:sdtEndPr/>
              <w:sdtContent>
                <w:r w:rsidR="00A06119">
                  <w:t>Yes</w:t>
                </w:r>
              </w:sdtContent>
            </w:sdt>
            <w:r w:rsidR="00A06119">
              <w:t xml:space="preserve"> </w:t>
            </w:r>
            <w:sdt>
              <w:sdtPr>
                <w:id w:val="1120796027"/>
                <w15:appearance w15:val="hidden"/>
                <w14:checkbox>
                  <w14:checked w14:val="0"/>
                  <w14:checkedState w14:val="2612" w14:font="MS Gothic"/>
                  <w14:uncheckedState w14:val="2610" w14:font="MS Gothic"/>
                </w14:checkbox>
              </w:sdtPr>
              <w:sdtEndPr/>
              <w:sdtContent>
                <w:r w:rsidR="00A06119">
                  <w:rPr>
                    <w:rFonts w:ascii="MS Gothic" w:eastAsia="MS Gothic" w:hAnsi="MS Gothic" w:hint="eastAsia"/>
                  </w:rPr>
                  <w:t>☐</w:t>
                </w:r>
              </w:sdtContent>
            </w:sdt>
          </w:p>
        </w:tc>
        <w:tc>
          <w:tcPr>
            <w:tcW w:w="810" w:type="dxa"/>
          </w:tcPr>
          <w:p w14:paraId="09C5C482" w14:textId="77777777" w:rsidR="00832EED" w:rsidRDefault="00ED2E3D">
            <w:sdt>
              <w:sdtPr>
                <w:id w:val="-1588833120"/>
                <w:placeholder>
                  <w:docPart w:val="D6660F73ADE14BD487993D5180532076"/>
                </w:placeholder>
                <w:temporary/>
                <w:showingPlcHdr/>
                <w15:appearance w15:val="hidden"/>
              </w:sdtPr>
              <w:sdtEndPr/>
              <w:sdtContent>
                <w:r w:rsidR="00A06119">
                  <w:t>No</w:t>
                </w:r>
              </w:sdtContent>
            </w:sdt>
            <w:r w:rsidR="00A06119">
              <w:t xml:space="preserve"> </w:t>
            </w:r>
            <w:sdt>
              <w:sdtPr>
                <w:id w:val="1048876984"/>
                <w15:appearance w15:val="hidden"/>
                <w14:checkbox>
                  <w14:checked w14:val="0"/>
                  <w14:checkedState w14:val="2612" w14:font="MS Gothic"/>
                  <w14:uncheckedState w14:val="2610" w14:font="MS Gothic"/>
                </w14:checkbox>
              </w:sdtPr>
              <w:sdtEndPr/>
              <w:sdtContent>
                <w:r w:rsidR="00A06119">
                  <w:rPr>
                    <w:rFonts w:ascii="MS Gothic" w:eastAsia="MS Gothic" w:hAnsi="MS Gothic" w:hint="eastAsia"/>
                  </w:rPr>
                  <w:t>☐</w:t>
                </w:r>
              </w:sdtContent>
            </w:sdt>
          </w:p>
        </w:tc>
        <w:tc>
          <w:tcPr>
            <w:tcW w:w="180" w:type="dxa"/>
          </w:tcPr>
          <w:p w14:paraId="03106780" w14:textId="77777777" w:rsidR="00832EED" w:rsidRDefault="00832EED"/>
        </w:tc>
        <w:tc>
          <w:tcPr>
            <w:tcW w:w="1350" w:type="dxa"/>
            <w:shd w:val="clear" w:color="auto" w:fill="F2F2F2" w:themeFill="background1" w:themeFillShade="F2"/>
          </w:tcPr>
          <w:p w14:paraId="275F5CCA" w14:textId="77777777" w:rsidR="00832EED" w:rsidRDefault="00ED2E3D" w:rsidP="00A06119">
            <w:sdt>
              <w:sdtPr>
                <w:id w:val="315224228"/>
                <w:placeholder>
                  <w:docPart w:val="AACA29C93D9742BCB96511D06175B19F"/>
                </w:placeholder>
                <w:temporary/>
                <w:showingPlcHdr/>
                <w15:appearance w15:val="hidden"/>
              </w:sdtPr>
              <w:sdtEndPr/>
              <w:sdtContent>
                <w:r w:rsidR="00A06119">
                  <w:t>If yes, when?</w:t>
                </w:r>
              </w:sdtContent>
            </w:sdt>
          </w:p>
        </w:tc>
        <w:tc>
          <w:tcPr>
            <w:tcW w:w="180" w:type="dxa"/>
          </w:tcPr>
          <w:p w14:paraId="10776936" w14:textId="77777777" w:rsidR="00832EED" w:rsidRDefault="00832EED"/>
        </w:tc>
        <w:tc>
          <w:tcPr>
            <w:tcW w:w="2970" w:type="dxa"/>
            <w:tcBorders>
              <w:bottom w:val="single" w:sz="4" w:space="0" w:color="auto"/>
            </w:tcBorders>
          </w:tcPr>
          <w:p w14:paraId="500BED18" w14:textId="77777777" w:rsidR="00832EED" w:rsidRDefault="00832EED"/>
        </w:tc>
      </w:tr>
    </w:tbl>
    <w:p w14:paraId="4627EFF0" w14:textId="77777777" w:rsidR="00FA4E61" w:rsidRDefault="00FA4E61" w:rsidP="00BC07E3"/>
    <w:p w14:paraId="052C9DBD" w14:textId="77777777" w:rsidR="00F14C0E" w:rsidRDefault="00F14C0E" w:rsidP="00BC07E3"/>
    <w:p w14:paraId="1BABFD15" w14:textId="77777777" w:rsidR="00BC07E3" w:rsidRDefault="00ED2E3D" w:rsidP="001D32A7">
      <w:pPr>
        <w:pStyle w:val="Heading2"/>
      </w:pPr>
      <w:sdt>
        <w:sdtPr>
          <w:id w:val="1710760402"/>
          <w:placeholder>
            <w:docPart w:val="418BD6C8689240EB866BB73DC078E021"/>
          </w:placeholder>
          <w:temporary/>
          <w:showingPlcHdr/>
          <w15:appearance w15:val="hidden"/>
        </w:sdtPr>
        <w:sdtEndPr/>
        <w:sdtContent>
          <w:r w:rsidR="00026CEE">
            <w:t>Disclaimer and signature</w:t>
          </w:r>
        </w:sdtContent>
      </w:sdt>
    </w:p>
    <w:p w14:paraId="3018C28E" w14:textId="77777777" w:rsidR="002A031C" w:rsidRPr="002A031C" w:rsidRDefault="002A031C" w:rsidP="002A031C"/>
    <w:p w14:paraId="40EC96B4" w14:textId="77777777" w:rsidR="002A031C" w:rsidRDefault="00ED2E3D" w:rsidP="002A031C">
      <w:sdt>
        <w:sdtPr>
          <w:id w:val="1869252530"/>
          <w:placeholder>
            <w:docPart w:val="AA76256ED7704AB59071C09D0CDA27AE"/>
          </w:placeholder>
          <w:temporary/>
          <w:showingPlcHdr/>
          <w15:appearance w15:val="hidden"/>
        </w:sdtPr>
        <w:sdtEndPr/>
        <w:sdtContent>
          <w:r w:rsidR="00026CEE" w:rsidRPr="002A031C">
            <w:t xml:space="preserve">I certify that my answers are true and complete to the best of my knowledge. </w:t>
          </w:r>
          <w:r w:rsidR="00026CEE">
            <w:t xml:space="preserve"> </w:t>
          </w:r>
        </w:sdtContent>
      </w:sdt>
      <w:r w:rsidR="002A031C" w:rsidRPr="002A031C">
        <w:t xml:space="preserve"> </w:t>
      </w:r>
    </w:p>
    <w:p w14:paraId="4F5E5E6B" w14:textId="77777777" w:rsidR="002A031C" w:rsidRPr="002A031C" w:rsidRDefault="002A031C" w:rsidP="002A031C"/>
    <w:p w14:paraId="71B496D7" w14:textId="348E86C3" w:rsidR="007A16AF" w:rsidRPr="004E34C6" w:rsidRDefault="007A16AF" w:rsidP="007A16AF">
      <w:pPr>
        <w:pStyle w:val="Footer"/>
        <w:jc w:val="left"/>
      </w:pPr>
      <w:r>
        <w:t xml:space="preserve">I understand that false or misleading information in my application may result in the removal of my City of Winner certification. </w:t>
      </w:r>
    </w:p>
    <w:p w14:paraId="7258FF57" w14:textId="3C9AB9E7" w:rsidR="002A031C" w:rsidRDefault="002A031C" w:rsidP="002A031C"/>
    <w:p w14:paraId="5B48AFF4" w14:textId="77777777" w:rsidR="002A031C" w:rsidRPr="002A031C" w:rsidRDefault="002A031C" w:rsidP="002A031C"/>
    <w:tbl>
      <w:tblPr>
        <w:tblW w:w="0" w:type="auto"/>
        <w:tblLayout w:type="fixed"/>
        <w:tblCellMar>
          <w:top w:w="72" w:type="dxa"/>
          <w:left w:w="72" w:type="dxa"/>
          <w:bottom w:w="72" w:type="dxa"/>
          <w:right w:w="0" w:type="dxa"/>
        </w:tblCellMar>
        <w:tblLook w:val="0600" w:firstRow="0" w:lastRow="0" w:firstColumn="0" w:lastColumn="0" w:noHBand="1" w:noVBand="1"/>
      </w:tblPr>
      <w:tblGrid>
        <w:gridCol w:w="985"/>
        <w:gridCol w:w="180"/>
        <w:gridCol w:w="5670"/>
        <w:gridCol w:w="180"/>
        <w:gridCol w:w="630"/>
        <w:gridCol w:w="180"/>
        <w:gridCol w:w="2245"/>
      </w:tblGrid>
      <w:tr w:rsidR="002A031C" w14:paraId="7FE7C44F" w14:textId="77777777" w:rsidTr="00523487">
        <w:tc>
          <w:tcPr>
            <w:tcW w:w="985" w:type="dxa"/>
            <w:shd w:val="clear" w:color="auto" w:fill="F2F2F2" w:themeFill="background1" w:themeFillShade="F2"/>
          </w:tcPr>
          <w:p w14:paraId="0E930D85" w14:textId="77777777" w:rsidR="002A031C" w:rsidRDefault="00ED2E3D" w:rsidP="00026CEE">
            <w:sdt>
              <w:sdtPr>
                <w:id w:val="-1317417417"/>
                <w:placeholder>
                  <w:docPart w:val="5697898B581B4DB994D24810535EE197"/>
                </w:placeholder>
                <w:temporary/>
                <w:showingPlcHdr/>
                <w15:appearance w15:val="hidden"/>
              </w:sdtPr>
              <w:sdtEndPr/>
              <w:sdtContent>
                <w:r w:rsidR="00026CEE">
                  <w:t>Signature</w:t>
                </w:r>
                <w:r w:rsidR="00026CEE" w:rsidRPr="005114CE">
                  <w:t>:</w:t>
                </w:r>
              </w:sdtContent>
            </w:sdt>
          </w:p>
        </w:tc>
        <w:tc>
          <w:tcPr>
            <w:tcW w:w="180" w:type="dxa"/>
          </w:tcPr>
          <w:p w14:paraId="3A7A4DAE" w14:textId="77777777" w:rsidR="002A031C" w:rsidRDefault="002A031C" w:rsidP="005D5E2A"/>
        </w:tc>
        <w:tc>
          <w:tcPr>
            <w:tcW w:w="5670" w:type="dxa"/>
            <w:tcBorders>
              <w:bottom w:val="single" w:sz="4" w:space="0" w:color="auto"/>
            </w:tcBorders>
          </w:tcPr>
          <w:p w14:paraId="0102E60E" w14:textId="77777777" w:rsidR="002A031C" w:rsidRDefault="002A031C" w:rsidP="005D5E2A"/>
        </w:tc>
        <w:tc>
          <w:tcPr>
            <w:tcW w:w="180" w:type="dxa"/>
          </w:tcPr>
          <w:p w14:paraId="67405264" w14:textId="77777777" w:rsidR="002A031C" w:rsidRDefault="002A031C" w:rsidP="005D5E2A"/>
        </w:tc>
        <w:tc>
          <w:tcPr>
            <w:tcW w:w="630" w:type="dxa"/>
            <w:shd w:val="clear" w:color="auto" w:fill="F2F2F2" w:themeFill="background1" w:themeFillShade="F2"/>
          </w:tcPr>
          <w:p w14:paraId="29A5C615" w14:textId="77777777" w:rsidR="002A031C" w:rsidRDefault="00ED2E3D" w:rsidP="00026CEE">
            <w:sdt>
              <w:sdtPr>
                <w:id w:val="-873226381"/>
                <w:placeholder>
                  <w:docPart w:val="C6AE4555C5A74FAFA97D0AB14484F1DF"/>
                </w:placeholder>
                <w:temporary/>
                <w:showingPlcHdr/>
                <w15:appearance w15:val="hidden"/>
              </w:sdtPr>
              <w:sdtEndPr/>
              <w:sdtContent>
                <w:r w:rsidR="00026CEE">
                  <w:t>Date:</w:t>
                </w:r>
              </w:sdtContent>
            </w:sdt>
          </w:p>
        </w:tc>
        <w:tc>
          <w:tcPr>
            <w:tcW w:w="180" w:type="dxa"/>
          </w:tcPr>
          <w:p w14:paraId="57ACED51" w14:textId="77777777" w:rsidR="002A031C" w:rsidRDefault="002A031C" w:rsidP="005D5E2A"/>
        </w:tc>
        <w:tc>
          <w:tcPr>
            <w:tcW w:w="2245" w:type="dxa"/>
            <w:tcBorders>
              <w:bottom w:val="single" w:sz="4" w:space="0" w:color="auto"/>
            </w:tcBorders>
          </w:tcPr>
          <w:p w14:paraId="20192687" w14:textId="77777777" w:rsidR="002A031C" w:rsidRDefault="002A031C" w:rsidP="005D5E2A"/>
        </w:tc>
      </w:tr>
    </w:tbl>
    <w:p w14:paraId="7962FE89" w14:textId="380B9E55" w:rsidR="00474660" w:rsidRDefault="00474660" w:rsidP="007A16AF">
      <w:pPr>
        <w:pStyle w:val="Footer"/>
        <w:jc w:val="left"/>
      </w:pPr>
    </w:p>
    <w:p w14:paraId="278A0359" w14:textId="77777777" w:rsidR="0099438C" w:rsidRDefault="0099438C" w:rsidP="007A16AF">
      <w:pPr>
        <w:pStyle w:val="Footer"/>
        <w:jc w:val="left"/>
      </w:pPr>
    </w:p>
    <w:p w14:paraId="034A34A9" w14:textId="77777777" w:rsidR="0099438C" w:rsidRDefault="0099438C" w:rsidP="007A16AF">
      <w:pPr>
        <w:pStyle w:val="Footer"/>
        <w:jc w:val="left"/>
      </w:pPr>
    </w:p>
    <w:p w14:paraId="467DBF34" w14:textId="77777777" w:rsidR="0099438C" w:rsidRDefault="0099438C" w:rsidP="007A16AF">
      <w:pPr>
        <w:pStyle w:val="Footer"/>
        <w:jc w:val="left"/>
      </w:pPr>
    </w:p>
    <w:p w14:paraId="31D84171" w14:textId="77777777" w:rsidR="0099438C" w:rsidRDefault="0099438C" w:rsidP="007A16AF">
      <w:pPr>
        <w:pStyle w:val="Footer"/>
        <w:jc w:val="left"/>
      </w:pPr>
    </w:p>
    <w:p w14:paraId="2A984C14" w14:textId="77777777" w:rsidR="0099438C" w:rsidRDefault="0099438C" w:rsidP="007A16AF">
      <w:pPr>
        <w:pStyle w:val="Footer"/>
        <w:jc w:val="left"/>
      </w:pPr>
    </w:p>
    <w:p w14:paraId="525D2220" w14:textId="77777777" w:rsidR="0099438C" w:rsidRDefault="0099438C" w:rsidP="0099438C">
      <w:pPr>
        <w:pStyle w:val="FirstParagraph"/>
      </w:pPr>
      <w:bookmarkStart w:id="0" w:name="JD_Chapter116"/>
      <w:bookmarkEnd w:id="0"/>
      <w:r>
        <w:lastRenderedPageBreak/>
        <w:t>CHAPTER 116: PEDDLERS, SOLICITORS, TRANSIENT MERCHANTS AND MOBILE FOOD VENDORS</w:t>
      </w:r>
    </w:p>
    <w:p w14:paraId="59F2F87F" w14:textId="77777777" w:rsidR="0099438C" w:rsidRDefault="0099438C" w:rsidP="0099438C">
      <w:pPr>
        <w:pStyle w:val="BodyText"/>
      </w:pPr>
      <w:bookmarkStart w:id="1" w:name="rid-0-0-0-3080"/>
      <w:bookmarkEnd w:id="1"/>
      <w:r>
        <w:t>Section</w:t>
      </w:r>
    </w:p>
    <w:p w14:paraId="5933F5EE" w14:textId="77777777" w:rsidR="0099438C" w:rsidRDefault="0099438C" w:rsidP="0099438C">
      <w:pPr>
        <w:pStyle w:val="BodyText"/>
      </w:pPr>
      <w:bookmarkStart w:id="2" w:name="rid-0-0-0-3081"/>
      <w:bookmarkEnd w:id="2"/>
      <w:r>
        <w:t>   116.01   Definitions</w:t>
      </w:r>
    </w:p>
    <w:p w14:paraId="396E847A" w14:textId="77777777" w:rsidR="0099438C" w:rsidRDefault="0099438C" w:rsidP="0099438C">
      <w:pPr>
        <w:pStyle w:val="BodyText"/>
      </w:pPr>
      <w:bookmarkStart w:id="3" w:name="rid-0-0-0-3082"/>
      <w:bookmarkEnd w:id="3"/>
      <w:r>
        <w:t>   116.02   Permit required</w:t>
      </w:r>
    </w:p>
    <w:p w14:paraId="5FDD0E11" w14:textId="77777777" w:rsidR="0099438C" w:rsidRDefault="0099438C" w:rsidP="0099438C">
      <w:pPr>
        <w:pStyle w:val="BodyText"/>
      </w:pPr>
      <w:bookmarkStart w:id="4" w:name="rid-0-0-0-3092"/>
      <w:bookmarkEnd w:id="4"/>
      <w:r>
        <w:t>   116.03   Nuisances</w:t>
      </w:r>
    </w:p>
    <w:p w14:paraId="3E718289" w14:textId="77777777" w:rsidR="0099438C" w:rsidRDefault="0099438C" w:rsidP="0099438C">
      <w:pPr>
        <w:pStyle w:val="BodyText"/>
      </w:pPr>
      <w:bookmarkStart w:id="5" w:name="rid-0-0-0-9475"/>
      <w:bookmarkEnd w:id="5"/>
      <w:r>
        <w:t>   116.04   Exceptions</w:t>
      </w:r>
    </w:p>
    <w:p w14:paraId="23A98BE0" w14:textId="77777777" w:rsidR="0099438C" w:rsidRDefault="0099438C" w:rsidP="0099438C">
      <w:pPr>
        <w:pStyle w:val="BodyText"/>
      </w:pPr>
      <w:bookmarkStart w:id="6" w:name="rid-0-0-0-9476"/>
      <w:bookmarkEnd w:id="6"/>
      <w:r>
        <w:t>   116.05   Application for transient merchant permit—City Finance Officer</w:t>
      </w:r>
    </w:p>
    <w:p w14:paraId="3A67DC81" w14:textId="77777777" w:rsidR="0099438C" w:rsidRDefault="0099438C" w:rsidP="0099438C">
      <w:pPr>
        <w:pStyle w:val="BodyText"/>
      </w:pPr>
      <w:bookmarkStart w:id="7" w:name="rid-0-0-0-9477"/>
      <w:bookmarkEnd w:id="7"/>
      <w:r>
        <w:t>   116.06   Application for peddler/solicitor/mobile foot vendor permit—Chief of Police</w:t>
      </w:r>
    </w:p>
    <w:p w14:paraId="3D830952" w14:textId="77777777" w:rsidR="0099438C" w:rsidRDefault="0099438C" w:rsidP="0099438C">
      <w:pPr>
        <w:pStyle w:val="BodyText"/>
      </w:pPr>
      <w:bookmarkStart w:id="8" w:name="rid-0-0-0-9478"/>
      <w:bookmarkEnd w:id="8"/>
      <w:r>
        <w:t>   116.07   Duration of peddler/solicitor/transient merchant permit</w:t>
      </w:r>
    </w:p>
    <w:p w14:paraId="67095B10" w14:textId="77777777" w:rsidR="0099438C" w:rsidRDefault="0099438C" w:rsidP="0099438C">
      <w:pPr>
        <w:pStyle w:val="BodyText"/>
      </w:pPr>
      <w:bookmarkStart w:id="9" w:name="rid-0-0-0-9479"/>
      <w:bookmarkEnd w:id="9"/>
      <w:r>
        <w:t>   116.08   Duration of mobile food vendor permit</w:t>
      </w:r>
    </w:p>
    <w:p w14:paraId="6CF77191" w14:textId="77777777" w:rsidR="0099438C" w:rsidRDefault="0099438C" w:rsidP="0099438C">
      <w:pPr>
        <w:pStyle w:val="BodyText"/>
      </w:pPr>
      <w:bookmarkStart w:id="10" w:name="rid-0-0-0-9480"/>
      <w:bookmarkEnd w:id="10"/>
      <w:r>
        <w:t>   116.09   Peddler/solicitor/transient vendor hours of operation</w:t>
      </w:r>
    </w:p>
    <w:p w14:paraId="6BCCB212" w14:textId="77777777" w:rsidR="0099438C" w:rsidRDefault="0099438C" w:rsidP="0099438C">
      <w:pPr>
        <w:pStyle w:val="BodyText"/>
      </w:pPr>
      <w:bookmarkStart w:id="11" w:name="rid-0-0-0-9481"/>
      <w:bookmarkEnd w:id="11"/>
      <w:r>
        <w:t>   116.10   Mobile food vendor locations and times prohibited</w:t>
      </w:r>
    </w:p>
    <w:p w14:paraId="26D85A0C" w14:textId="77777777" w:rsidR="0099438C" w:rsidRDefault="0099438C" w:rsidP="0099438C">
      <w:pPr>
        <w:pStyle w:val="BodyText"/>
      </w:pPr>
      <w:bookmarkStart w:id="12" w:name="rid-0-0-0-9482"/>
      <w:bookmarkEnd w:id="12"/>
      <w:r>
        <w:t>   116.11   Mobile food vendor health, safety, and sanitation</w:t>
      </w:r>
    </w:p>
    <w:p w14:paraId="55033B6D" w14:textId="77777777" w:rsidR="0099438C" w:rsidRDefault="0099438C" w:rsidP="0099438C">
      <w:pPr>
        <w:pStyle w:val="BodyText"/>
      </w:pPr>
      <w:bookmarkStart w:id="13" w:name="rid-0-0-0-9483"/>
      <w:bookmarkEnd w:id="13"/>
      <w:r>
        <w:t>   116.12   Suspension or revocation of permit</w:t>
      </w:r>
    </w:p>
    <w:p w14:paraId="780B9FDB" w14:textId="77777777" w:rsidR="0099438C" w:rsidRDefault="0099438C" w:rsidP="0099438C">
      <w:pPr>
        <w:pStyle w:val="BodyText"/>
      </w:pPr>
      <w:bookmarkStart w:id="14" w:name="rid-0-0-0-9484"/>
      <w:bookmarkEnd w:id="14"/>
      <w:r>
        <w:t> </w:t>
      </w:r>
    </w:p>
    <w:p w14:paraId="71009DE6" w14:textId="77777777" w:rsidR="0099438C" w:rsidRDefault="0099438C" w:rsidP="0099438C">
      <w:pPr>
        <w:pStyle w:val="BodyText"/>
      </w:pPr>
      <w:bookmarkStart w:id="15" w:name="rid-0-0-0-8307"/>
      <w:bookmarkEnd w:id="15"/>
      <w:r>
        <w:t>   116.99   Penalty</w:t>
      </w:r>
    </w:p>
    <w:p w14:paraId="3FB67ECF" w14:textId="77777777" w:rsidR="0099438C" w:rsidRDefault="0099438C" w:rsidP="0099438C">
      <w:pPr>
        <w:pStyle w:val="BodyText"/>
      </w:pPr>
      <w:bookmarkStart w:id="16" w:name="rid-0-0-0-3093"/>
      <w:bookmarkEnd w:id="16"/>
    </w:p>
    <w:p w14:paraId="572BA796" w14:textId="77777777" w:rsidR="0099438C" w:rsidRDefault="0099438C" w:rsidP="0099438C">
      <w:pPr>
        <w:pStyle w:val="BodyText"/>
      </w:pPr>
      <w:bookmarkStart w:id="17" w:name="JD_116.01"/>
      <w:bookmarkEnd w:id="17"/>
      <w:r>
        <w:t>§ 116.01 DEFINITIONS.</w:t>
      </w:r>
    </w:p>
    <w:p w14:paraId="40C8FDE8" w14:textId="77777777" w:rsidR="0099438C" w:rsidRDefault="0099438C" w:rsidP="0099438C">
      <w:pPr>
        <w:pStyle w:val="BodyText"/>
      </w:pPr>
      <w:bookmarkStart w:id="18" w:name="rid-0-0-0-3094"/>
      <w:bookmarkEnd w:id="18"/>
      <w:r>
        <w:t>    For the purposes of this chapter, the following definitions shall apply unless the context clearly indicates or requires a different meaning.</w:t>
      </w:r>
    </w:p>
    <w:p w14:paraId="79C19401" w14:textId="77777777" w:rsidR="0099438C" w:rsidRDefault="0099438C" w:rsidP="0099438C">
      <w:pPr>
        <w:pStyle w:val="BodyText"/>
      </w:pPr>
      <w:bookmarkStart w:id="19" w:name="rid-0-0-0-3098"/>
      <w:bookmarkEnd w:id="19"/>
      <w:r>
        <w:t>   MOBILE FOOD VENDOR. Any person, principal or agent, engaging in an activity whereby food, either on-site or at another licensed food preparation facility, or beverages are sold from a food truck or food cart. This definition shall not include food and beverage delivery services.</w:t>
      </w:r>
    </w:p>
    <w:p w14:paraId="1257EBB1" w14:textId="77777777" w:rsidR="0099438C" w:rsidRDefault="0099438C" w:rsidP="0099438C">
      <w:pPr>
        <w:pStyle w:val="BodyText"/>
      </w:pPr>
      <w:bookmarkStart w:id="20" w:name="rid-0-0-0-9485"/>
      <w:bookmarkEnd w:id="20"/>
      <w:r>
        <w:t>   PEDDLER/SOLICITOR. Any person, principal, or agent, traveling from place to place, from house to house or from street to street for the purpose of selling or soliciting for sale goods, wares, merchandise, or services.</w:t>
      </w:r>
    </w:p>
    <w:p w14:paraId="51F9AC8F" w14:textId="77777777" w:rsidR="0099438C" w:rsidRDefault="0099438C" w:rsidP="0099438C">
      <w:pPr>
        <w:pStyle w:val="BodyText"/>
      </w:pPr>
      <w:bookmarkStart w:id="21" w:name="rid-0-0-0-9486"/>
      <w:bookmarkEnd w:id="21"/>
      <w:r>
        <w:t>   TRANSIENT MERCHANT. Any person transacting a temporary business within the city at an established place of business other than where that person’s normal place of business may be. This person is generally known to the Finance Officer.</w:t>
      </w:r>
    </w:p>
    <w:p w14:paraId="725DB9D2" w14:textId="77777777" w:rsidR="0099438C" w:rsidRDefault="0099438C" w:rsidP="0099438C">
      <w:pPr>
        <w:pStyle w:val="BodyText"/>
      </w:pPr>
      <w:bookmarkStart w:id="22" w:name="rid-0-0-0-9487"/>
      <w:bookmarkEnd w:id="22"/>
      <w:r>
        <w:t>(Ord. 1054, passed 7-3-2023)</w:t>
      </w:r>
    </w:p>
    <w:p w14:paraId="10AE9F42" w14:textId="77777777" w:rsidR="0099438C" w:rsidRDefault="0099438C" w:rsidP="0099438C">
      <w:pPr>
        <w:pStyle w:val="BodyText"/>
      </w:pPr>
      <w:bookmarkStart w:id="23" w:name="rid-0-0-0-9488"/>
      <w:bookmarkEnd w:id="23"/>
    </w:p>
    <w:p w14:paraId="16206518" w14:textId="77777777" w:rsidR="0099438C" w:rsidRDefault="0099438C" w:rsidP="0099438C">
      <w:pPr>
        <w:pStyle w:val="BodyText"/>
      </w:pPr>
      <w:bookmarkStart w:id="24" w:name="JD_116.02"/>
      <w:bookmarkEnd w:id="24"/>
      <w:r>
        <w:t>§ 116.02 PERMIT REQUIRED.</w:t>
      </w:r>
    </w:p>
    <w:p w14:paraId="73D31372" w14:textId="77777777" w:rsidR="0099438C" w:rsidRDefault="0099438C" w:rsidP="0099438C">
      <w:pPr>
        <w:pStyle w:val="BodyText"/>
      </w:pPr>
      <w:bookmarkStart w:id="25" w:name="rid-0-0-0-3101"/>
      <w:bookmarkEnd w:id="25"/>
      <w:r>
        <w:t xml:space="preserve">   (A)   It shall be unlawful for any person to engage in business as a peddler/solicitor/transient merchant or mobile food vendor within this City without first obtaining a permit to do so. No peddler’s permit shall be issued to a corporation, partnership or other impersonal legal entity. Each individual person engaging in the business of peddling/soliciting within the City shall be required to </w:t>
      </w:r>
      <w:r>
        <w:lastRenderedPageBreak/>
        <w:t>have a permit whether acting for himself or herself or as an agent or representative of another. Permits issued under this chapter shall be non-transferrable.</w:t>
      </w:r>
    </w:p>
    <w:p w14:paraId="039DF26E" w14:textId="77777777" w:rsidR="0099438C" w:rsidRDefault="0099438C" w:rsidP="0099438C">
      <w:pPr>
        <w:pStyle w:val="BodyText"/>
      </w:pPr>
      <w:bookmarkStart w:id="26" w:name="rid-0-0-0-9489"/>
      <w:bookmarkEnd w:id="26"/>
      <w:r>
        <w:t>   (B)   It shall be unlawful for any person to give any false or misleading information in connection with an application for a permit required by this chapter. No permit shall be issued if the information in the application is incomplete.</w:t>
      </w:r>
    </w:p>
    <w:p w14:paraId="5D6A1CBB" w14:textId="77777777" w:rsidR="0099438C" w:rsidRDefault="0099438C" w:rsidP="0099438C">
      <w:pPr>
        <w:pStyle w:val="BodyText"/>
      </w:pPr>
      <w:bookmarkStart w:id="27" w:name="rid-0-0-0-9490"/>
      <w:bookmarkEnd w:id="27"/>
      <w:r>
        <w:t>(Ord. 1054, passed 7-3-2023) Penalty, see § 116.99</w:t>
      </w:r>
    </w:p>
    <w:p w14:paraId="4ADD29AB" w14:textId="77777777" w:rsidR="0099438C" w:rsidRDefault="0099438C" w:rsidP="0099438C">
      <w:pPr>
        <w:pStyle w:val="BodyText"/>
      </w:pPr>
      <w:bookmarkStart w:id="28" w:name="rid-0-0-0-9491"/>
      <w:bookmarkEnd w:id="28"/>
    </w:p>
    <w:p w14:paraId="21946901" w14:textId="77777777" w:rsidR="0099438C" w:rsidRDefault="0099438C" w:rsidP="0099438C">
      <w:pPr>
        <w:pStyle w:val="BodyText"/>
      </w:pPr>
      <w:bookmarkStart w:id="29" w:name="JD_116.03"/>
      <w:bookmarkEnd w:id="29"/>
      <w:r>
        <w:t>§ 116.03 NUISANCES.</w:t>
      </w:r>
    </w:p>
    <w:p w14:paraId="558D03B5" w14:textId="77777777" w:rsidR="0099438C" w:rsidRDefault="0099438C" w:rsidP="0099438C">
      <w:pPr>
        <w:pStyle w:val="BodyText"/>
      </w:pPr>
      <w:bookmarkStart w:id="30" w:name="rid-0-0-0-3113"/>
      <w:bookmarkEnd w:id="30"/>
      <w:r>
        <w:t>   (A)   It shall be unlawful for any peddler/solicitor/transient merchant to enter upon a private premises when the same is posted with a sign stating, “No Peddlers Allowed,” “No Solicitors Allowed” or the like. Any peddler/solicitor/transient merchant who enters upon premises owned or leased by another and willfully refuses to leave the premises having been notified by the owner or possessor of the premises, to leave the same, shall be in violation of this chapter.</w:t>
      </w:r>
    </w:p>
    <w:p w14:paraId="1DD42760" w14:textId="77777777" w:rsidR="0099438C" w:rsidRDefault="0099438C" w:rsidP="0099438C">
      <w:pPr>
        <w:pStyle w:val="BodyText"/>
      </w:pPr>
      <w:bookmarkStart w:id="31" w:name="rid-0-0-0-9492"/>
      <w:bookmarkEnd w:id="31"/>
      <w:r>
        <w:t>   (B)   It shall be unlawful for any peddler/solicitor/transient merchant to make false or fraudulent statements concerning the quality or nature of goods, wares, merchandise, or services for the purpose of inducing another to purchase the same. Every peddler/solicitor /transient merchant having a permit issued under the provisions of this chapter and doing business within the city shall openly display their permit.</w:t>
      </w:r>
    </w:p>
    <w:p w14:paraId="6EF74193" w14:textId="77777777" w:rsidR="0099438C" w:rsidRDefault="0099438C" w:rsidP="0099438C">
      <w:pPr>
        <w:pStyle w:val="BodyText"/>
      </w:pPr>
      <w:bookmarkStart w:id="32" w:name="rid-0-0-0-9493"/>
      <w:bookmarkEnd w:id="32"/>
      <w:r>
        <w:t>(Ord. 1054, passed 7-3-2023) Penalty, see § 116.99</w:t>
      </w:r>
    </w:p>
    <w:p w14:paraId="1E9B8AFB" w14:textId="77777777" w:rsidR="0099438C" w:rsidRDefault="0099438C" w:rsidP="0099438C">
      <w:pPr>
        <w:pStyle w:val="BodyText"/>
      </w:pPr>
      <w:bookmarkStart w:id="33" w:name="rid-0-0-0-9494"/>
      <w:bookmarkEnd w:id="33"/>
    </w:p>
    <w:p w14:paraId="502F8C49" w14:textId="77777777" w:rsidR="0099438C" w:rsidRDefault="0099438C" w:rsidP="0099438C">
      <w:pPr>
        <w:pStyle w:val="BodyText"/>
      </w:pPr>
      <w:bookmarkStart w:id="34" w:name="JD_116.04"/>
      <w:bookmarkEnd w:id="34"/>
      <w:r>
        <w:t>§ 116.04 EXCEPTIONS.</w:t>
      </w:r>
    </w:p>
    <w:p w14:paraId="4B25A2D6" w14:textId="77777777" w:rsidR="0099438C" w:rsidRDefault="0099438C" w:rsidP="0099438C">
      <w:pPr>
        <w:pStyle w:val="BodyText"/>
      </w:pPr>
      <w:bookmarkStart w:id="35" w:name="rid-0-0-0-3116"/>
      <w:bookmarkEnd w:id="35"/>
      <w:r>
        <w:t>   The requirements of registration and permitting in this chapter shall not apply to:</w:t>
      </w:r>
    </w:p>
    <w:p w14:paraId="7DE4CF2B" w14:textId="77777777" w:rsidR="0099438C" w:rsidRDefault="0099438C" w:rsidP="0099438C">
      <w:pPr>
        <w:pStyle w:val="BodyText"/>
      </w:pPr>
      <w:bookmarkStart w:id="36" w:name="rid-0-0-0-9495"/>
      <w:bookmarkEnd w:id="36"/>
      <w:r>
        <w:t>   (A)   Solicitations, sales or distributions made by charitable, educational, or religious organizations.</w:t>
      </w:r>
    </w:p>
    <w:p w14:paraId="4DECA63F" w14:textId="77777777" w:rsidR="0099438C" w:rsidRDefault="0099438C" w:rsidP="0099438C">
      <w:pPr>
        <w:pStyle w:val="BodyText"/>
      </w:pPr>
      <w:bookmarkStart w:id="37" w:name="rid-0-0-0-9496"/>
      <w:bookmarkEnd w:id="37"/>
      <w:r>
        <w:t>   (B)   The seasonal sale of agricultural products grown or produced in this state by the seller.</w:t>
      </w:r>
    </w:p>
    <w:p w14:paraId="0AB2A205" w14:textId="77777777" w:rsidR="0099438C" w:rsidRDefault="0099438C" w:rsidP="0099438C">
      <w:pPr>
        <w:pStyle w:val="BodyText"/>
      </w:pPr>
      <w:bookmarkStart w:id="38" w:name="rid-0-0-0-9497"/>
      <w:bookmarkEnd w:id="38"/>
      <w:r>
        <w:t>   (C)   Traveling salespersons doing business exclusively with retail merchants, manufacturers, jobbers or public officials.</w:t>
      </w:r>
    </w:p>
    <w:p w14:paraId="01FE5936" w14:textId="77777777" w:rsidR="0099438C" w:rsidRDefault="0099438C" w:rsidP="0099438C">
      <w:pPr>
        <w:pStyle w:val="BodyText"/>
      </w:pPr>
      <w:bookmarkStart w:id="39" w:name="rid-0-0-0-9498"/>
      <w:bookmarkEnd w:id="39"/>
      <w:r>
        <w:t>   (D)   Bona fide garage, rummage, yard or moving sales which do not occur at the same location more than four times per year, for more than four days each time.</w:t>
      </w:r>
    </w:p>
    <w:p w14:paraId="15B1135C" w14:textId="77777777" w:rsidR="0099438C" w:rsidRDefault="0099438C" w:rsidP="0099438C">
      <w:pPr>
        <w:pStyle w:val="BodyText"/>
      </w:pPr>
      <w:bookmarkStart w:id="40" w:name="rid-0-0-0-9499"/>
      <w:bookmarkEnd w:id="40"/>
      <w:r>
        <w:t>(Ord. 1054, passed 7-3-2023)</w:t>
      </w:r>
    </w:p>
    <w:p w14:paraId="45406061" w14:textId="77777777" w:rsidR="0099438C" w:rsidRDefault="0099438C" w:rsidP="0099438C">
      <w:pPr>
        <w:pStyle w:val="BodyText"/>
      </w:pPr>
      <w:bookmarkStart w:id="41" w:name="rid-0-0-0-9500"/>
      <w:bookmarkEnd w:id="41"/>
    </w:p>
    <w:p w14:paraId="51BE3D4F" w14:textId="77777777" w:rsidR="0099438C" w:rsidRDefault="0099438C" w:rsidP="0099438C">
      <w:pPr>
        <w:pStyle w:val="BodyText"/>
      </w:pPr>
      <w:bookmarkStart w:id="42" w:name="JD_116.05"/>
      <w:bookmarkEnd w:id="42"/>
      <w:r>
        <w:t>§ 116.05 APPLICATION FOR TRANSIENT MERCHANT PERMIT—CITY FINANCE OFFICER.</w:t>
      </w:r>
    </w:p>
    <w:p w14:paraId="0A42D1E6" w14:textId="77777777" w:rsidR="0099438C" w:rsidRDefault="0099438C" w:rsidP="0099438C">
      <w:pPr>
        <w:pStyle w:val="BodyText"/>
      </w:pPr>
      <w:bookmarkStart w:id="43" w:name="rid-0-0-0-3119"/>
      <w:bookmarkEnd w:id="43"/>
      <w:r>
        <w:t>   The application for a transient merchant permit required by the provisions of this chapter shall be made to the City Finance Officer or designee, and shall contain:</w:t>
      </w:r>
    </w:p>
    <w:p w14:paraId="407B21FF" w14:textId="77777777" w:rsidR="0099438C" w:rsidRDefault="0099438C" w:rsidP="0099438C">
      <w:pPr>
        <w:pStyle w:val="BodyText"/>
      </w:pPr>
      <w:bookmarkStart w:id="44" w:name="rid-0-0-0-9501"/>
      <w:bookmarkEnd w:id="44"/>
      <w:r>
        <w:t>   (A)   The applicant’s name, permanent address, local address, and date of birth.</w:t>
      </w:r>
    </w:p>
    <w:p w14:paraId="4ED40B61" w14:textId="77777777" w:rsidR="0099438C" w:rsidRDefault="0099438C" w:rsidP="0099438C">
      <w:pPr>
        <w:pStyle w:val="BodyText"/>
      </w:pPr>
      <w:bookmarkStart w:id="45" w:name="rid-0-0-0-9502"/>
      <w:bookmarkEnd w:id="45"/>
      <w:r>
        <w:t>   (B)   The name local and permanent addresses of the person or entity that the applicant represents and if an entity, the type of entity and the state in which the entity is legally organized.</w:t>
      </w:r>
    </w:p>
    <w:p w14:paraId="37C5569D" w14:textId="77777777" w:rsidR="0099438C" w:rsidRDefault="0099438C" w:rsidP="0099438C">
      <w:pPr>
        <w:pStyle w:val="BodyText"/>
      </w:pPr>
      <w:bookmarkStart w:id="46" w:name="rid-0-0-0-9503"/>
      <w:bookmarkEnd w:id="46"/>
      <w:r>
        <w:t>   (C)   A photocopy of the applicant’s government issued identification.</w:t>
      </w:r>
    </w:p>
    <w:p w14:paraId="28989EBA" w14:textId="77777777" w:rsidR="0099438C" w:rsidRDefault="0099438C" w:rsidP="0099438C">
      <w:pPr>
        <w:pStyle w:val="BodyText"/>
      </w:pPr>
      <w:bookmarkStart w:id="47" w:name="rid-0-0-0-9504"/>
      <w:bookmarkEnd w:id="47"/>
      <w:r>
        <w:lastRenderedPageBreak/>
        <w:t>   (D)   A statement describing the kind of goods, wares, merchandise, or services the applicant wishes to sell within the city.</w:t>
      </w:r>
    </w:p>
    <w:p w14:paraId="020E094F" w14:textId="77777777" w:rsidR="0099438C" w:rsidRDefault="0099438C" w:rsidP="0099438C">
      <w:pPr>
        <w:pStyle w:val="BodyText"/>
      </w:pPr>
      <w:bookmarkStart w:id="48" w:name="rid-0-0-0-9505"/>
      <w:bookmarkEnd w:id="48"/>
      <w:r>
        <w:t>   (E)   A statement of whether the applicant, upon any sale or order, shall demand, accept, or receive payment, or deposit, of money in advance of final delivery.</w:t>
      </w:r>
    </w:p>
    <w:p w14:paraId="6F87D6F7" w14:textId="77777777" w:rsidR="0099438C" w:rsidRDefault="0099438C" w:rsidP="0099438C">
      <w:pPr>
        <w:pStyle w:val="BodyText"/>
      </w:pPr>
      <w:bookmarkStart w:id="49" w:name="rid-0-0-0-9506"/>
      <w:bookmarkEnd w:id="49"/>
      <w:r>
        <w:t>   (F)   The period of time the applicant wishes to engage in business within the city.</w:t>
      </w:r>
    </w:p>
    <w:p w14:paraId="494EB592" w14:textId="77777777" w:rsidR="0099438C" w:rsidRDefault="0099438C" w:rsidP="0099438C">
      <w:pPr>
        <w:pStyle w:val="BodyText"/>
      </w:pPr>
      <w:bookmarkStart w:id="50" w:name="rid-0-0-0-9507"/>
      <w:bookmarkEnd w:id="50"/>
      <w:r>
        <w:t>   (G)   A photocopy of the applicable South Dakota sales tax license.</w:t>
      </w:r>
    </w:p>
    <w:p w14:paraId="6B988BE9" w14:textId="77777777" w:rsidR="0099438C" w:rsidRDefault="0099438C" w:rsidP="0099438C">
      <w:pPr>
        <w:pStyle w:val="BodyText"/>
      </w:pPr>
      <w:bookmarkStart w:id="51" w:name="rid-0-0-0-9508"/>
      <w:bookmarkEnd w:id="51"/>
      <w:r>
        <w:t>(Ord. 1054, passed 7-3-2023)</w:t>
      </w:r>
    </w:p>
    <w:p w14:paraId="563C5CBC" w14:textId="77777777" w:rsidR="0099438C" w:rsidRDefault="0099438C" w:rsidP="0099438C">
      <w:pPr>
        <w:pStyle w:val="BodyText"/>
      </w:pPr>
      <w:bookmarkStart w:id="52" w:name="rid-0-0-0-9509"/>
      <w:bookmarkEnd w:id="52"/>
    </w:p>
    <w:p w14:paraId="64BE7222" w14:textId="77777777" w:rsidR="0099438C" w:rsidRDefault="0099438C" w:rsidP="0099438C">
      <w:pPr>
        <w:pStyle w:val="BodyText"/>
      </w:pPr>
      <w:bookmarkStart w:id="53" w:name="JD_116.06"/>
      <w:bookmarkEnd w:id="53"/>
      <w:r>
        <w:t>§ 116.06 APPLICATION FOR PEDDLER/SOLICITOR/MOBILE FOOD VENDOR PERMIT—CHIEF OF POLICE.</w:t>
      </w:r>
    </w:p>
    <w:p w14:paraId="792D7A62" w14:textId="77777777" w:rsidR="0099438C" w:rsidRDefault="0099438C" w:rsidP="0099438C">
      <w:pPr>
        <w:pStyle w:val="BodyText"/>
      </w:pPr>
      <w:bookmarkStart w:id="54" w:name="rid-0-0-0-3126"/>
      <w:bookmarkEnd w:id="54"/>
      <w:r>
        <w:t>   The application for a peddler, solicitor or mobile food v endor permit required by the provisions of this chapter shall be made to the Chief of Police or designee, and shall contain:</w:t>
      </w:r>
    </w:p>
    <w:p w14:paraId="60BD015A" w14:textId="77777777" w:rsidR="0099438C" w:rsidRDefault="0099438C" w:rsidP="0099438C">
      <w:pPr>
        <w:pStyle w:val="BodyText"/>
      </w:pPr>
      <w:bookmarkStart w:id="55" w:name="rid-0-0-0-9510"/>
      <w:bookmarkEnd w:id="55"/>
      <w:r>
        <w:t>   (A)   The applicant’s name, address, phone numbers and government issued ID number.</w:t>
      </w:r>
    </w:p>
    <w:p w14:paraId="4DE9CE5C" w14:textId="77777777" w:rsidR="0099438C" w:rsidRDefault="0099438C" w:rsidP="0099438C">
      <w:pPr>
        <w:pStyle w:val="BodyText"/>
      </w:pPr>
      <w:bookmarkStart w:id="56" w:name="rid-0-0-0-9511"/>
      <w:bookmarkEnd w:id="56"/>
      <w:r>
        <w:t>   (B)   The business name, address, phone numbers and SD sales tax number.</w:t>
      </w:r>
    </w:p>
    <w:p w14:paraId="1D9E7225" w14:textId="77777777" w:rsidR="0099438C" w:rsidRDefault="0099438C" w:rsidP="0099438C">
      <w:pPr>
        <w:pStyle w:val="BodyText"/>
      </w:pPr>
      <w:bookmarkStart w:id="57" w:name="rid-0-0-0-9512"/>
      <w:bookmarkEnd w:id="57"/>
      <w:r>
        <w:t>   (C)   A photocopy of the applicant’s government issued ID.</w:t>
      </w:r>
    </w:p>
    <w:p w14:paraId="628DBD4C" w14:textId="77777777" w:rsidR="0099438C" w:rsidRDefault="0099438C" w:rsidP="0099438C">
      <w:pPr>
        <w:pStyle w:val="BodyText"/>
      </w:pPr>
      <w:bookmarkStart w:id="58" w:name="rid-0-0-0-9513"/>
      <w:bookmarkEnd w:id="58"/>
      <w:r>
        <w:t>   (D)   A statement describing the kids of goods, wares, merchandise or services the applicant wishes to sell within the city.</w:t>
      </w:r>
    </w:p>
    <w:p w14:paraId="72A3EDDD" w14:textId="77777777" w:rsidR="0099438C" w:rsidRDefault="0099438C" w:rsidP="0099438C">
      <w:pPr>
        <w:pStyle w:val="BodyText"/>
      </w:pPr>
      <w:bookmarkStart w:id="59" w:name="rid-0-0-0-9514"/>
      <w:bookmarkEnd w:id="59"/>
      <w:r>
        <w:t>   (E)   A description of the location/site where the mobile food vendor will be set up and size of the unit.</w:t>
      </w:r>
    </w:p>
    <w:p w14:paraId="15E92EA6" w14:textId="77777777" w:rsidR="0099438C" w:rsidRDefault="0099438C" w:rsidP="0099438C">
      <w:pPr>
        <w:pStyle w:val="BodyText"/>
      </w:pPr>
      <w:bookmarkStart w:id="60" w:name="rid-0-0-0-9515"/>
      <w:bookmarkEnd w:id="60"/>
      <w:r>
        <w:t>   (F)   A statement of whether the applicant, upon any sale or order, shall demand, accept, or receive payment, or deposit, of money in advance of final delivery.</w:t>
      </w:r>
    </w:p>
    <w:p w14:paraId="2DAF576B" w14:textId="77777777" w:rsidR="0099438C" w:rsidRDefault="0099438C" w:rsidP="0099438C">
      <w:pPr>
        <w:pStyle w:val="BodyText"/>
      </w:pPr>
      <w:bookmarkStart w:id="61" w:name="rid-0-0-0-9516"/>
      <w:bookmarkEnd w:id="61"/>
      <w:r>
        <w:t>   (G)   The period of time the applicant wishes to engage in business within the city.</w:t>
      </w:r>
    </w:p>
    <w:p w14:paraId="3AB977CB" w14:textId="77777777" w:rsidR="0099438C" w:rsidRDefault="0099438C" w:rsidP="0099438C">
      <w:pPr>
        <w:pStyle w:val="BodyText"/>
      </w:pPr>
      <w:bookmarkStart w:id="62" w:name="rid-0-0-0-9517"/>
      <w:bookmarkEnd w:id="62"/>
      <w:r>
        <w:t>   (H)   A photocopy of the applicable South Dakota sales tax license.</w:t>
      </w:r>
    </w:p>
    <w:p w14:paraId="78356B01" w14:textId="77777777" w:rsidR="0099438C" w:rsidRDefault="0099438C" w:rsidP="0099438C">
      <w:pPr>
        <w:pStyle w:val="BodyText"/>
      </w:pPr>
      <w:bookmarkStart w:id="63" w:name="rid-0-0-0-9518"/>
      <w:bookmarkEnd w:id="63"/>
      <w:r>
        <w:t>(Ord. 1054, passed 7-3-2023)</w:t>
      </w:r>
    </w:p>
    <w:p w14:paraId="3456F169" w14:textId="77777777" w:rsidR="0099438C" w:rsidRDefault="0099438C" w:rsidP="0099438C">
      <w:pPr>
        <w:pStyle w:val="BodyText"/>
      </w:pPr>
      <w:bookmarkStart w:id="64" w:name="rid-0-0-0-9519"/>
      <w:bookmarkEnd w:id="64"/>
    </w:p>
    <w:p w14:paraId="0678204A" w14:textId="77777777" w:rsidR="0099438C" w:rsidRDefault="0099438C" w:rsidP="0099438C">
      <w:pPr>
        <w:pStyle w:val="BodyText"/>
      </w:pPr>
      <w:bookmarkStart w:id="65" w:name="JD_116.07"/>
      <w:bookmarkEnd w:id="65"/>
      <w:r>
        <w:t>§ 116.07 DURATION OF PEDDLER/SOLICITOR/TRANSIENT MERCHANT PERMIT.</w:t>
      </w:r>
    </w:p>
    <w:p w14:paraId="497B73E0" w14:textId="77777777" w:rsidR="0099438C" w:rsidRDefault="0099438C" w:rsidP="0099438C">
      <w:pPr>
        <w:pStyle w:val="BodyText"/>
      </w:pPr>
      <w:bookmarkStart w:id="66" w:name="rid-0-0-0-3129"/>
      <w:bookmarkEnd w:id="66"/>
      <w:r>
        <w:t>   (A)   Any peddler, solicitor or transient merchant permit issued under the provisions of this chapter will expire at 8:00 o’clock p.m. on the date of expiration which is written on the permit, in any event not later than one year from the date of issuance.</w:t>
      </w:r>
    </w:p>
    <w:p w14:paraId="20192CAC" w14:textId="77777777" w:rsidR="0099438C" w:rsidRDefault="0099438C" w:rsidP="0099438C">
      <w:pPr>
        <w:pStyle w:val="BodyText"/>
      </w:pPr>
      <w:bookmarkStart w:id="67" w:name="rid-0-0-0-9520"/>
      <w:bookmarkEnd w:id="67"/>
      <w:r>
        <w:t>   (B)   The City Finance Office or Chief of Police shall complete a review of each application for a peddler/solicitor/transient merchant permit and issue a permit within five business days of completion of the application, exclusive of weekends and holidays.</w:t>
      </w:r>
    </w:p>
    <w:p w14:paraId="00D3833A" w14:textId="77777777" w:rsidR="0099438C" w:rsidRDefault="0099438C" w:rsidP="0099438C">
      <w:pPr>
        <w:pStyle w:val="BodyText"/>
      </w:pPr>
      <w:bookmarkStart w:id="68" w:name="rid-0-0-0-9521"/>
      <w:bookmarkEnd w:id="68"/>
      <w:r>
        <w:t>(Ord. 1054, passed 7-3-2023)</w:t>
      </w:r>
    </w:p>
    <w:p w14:paraId="4D5DF926" w14:textId="77777777" w:rsidR="0099438C" w:rsidRDefault="0099438C" w:rsidP="0099438C">
      <w:pPr>
        <w:pStyle w:val="BodyText"/>
      </w:pPr>
      <w:bookmarkStart w:id="69" w:name="rid-0-0-0-9522"/>
      <w:bookmarkEnd w:id="69"/>
    </w:p>
    <w:p w14:paraId="292BFFAC" w14:textId="77777777" w:rsidR="0099438C" w:rsidRDefault="0099438C" w:rsidP="0099438C">
      <w:pPr>
        <w:pStyle w:val="BodyText"/>
      </w:pPr>
      <w:bookmarkStart w:id="70" w:name="JD_116.08"/>
      <w:bookmarkEnd w:id="70"/>
      <w:r>
        <w:t>§ 116.08 DURATION OF MOBILE FOOD VENDOR PERMIT.</w:t>
      </w:r>
    </w:p>
    <w:p w14:paraId="17FC38C3" w14:textId="77777777" w:rsidR="0099438C" w:rsidRDefault="0099438C" w:rsidP="0099438C">
      <w:pPr>
        <w:pStyle w:val="BodyText"/>
      </w:pPr>
      <w:bookmarkStart w:id="71" w:name="rid-0-0-0-3132"/>
      <w:bookmarkEnd w:id="71"/>
      <w:r>
        <w:lastRenderedPageBreak/>
        <w:t>   (A)   Any mobile food vendor permit issued under the provisions of this chapter will expire at 8:00 o'clock p.m. on the date of expiration which is written on the permit, in any event not later than six months from the date of issuance.</w:t>
      </w:r>
    </w:p>
    <w:p w14:paraId="421A4B0F" w14:textId="77777777" w:rsidR="0099438C" w:rsidRDefault="0099438C" w:rsidP="0099438C">
      <w:pPr>
        <w:pStyle w:val="BodyText"/>
      </w:pPr>
      <w:bookmarkStart w:id="72" w:name="rid-0-0-0-9523"/>
      <w:bookmarkEnd w:id="72"/>
      <w:r>
        <w:t>   (B)   The Chief of Police shall complete a review of each application for a mobile food vendor permit and issue a permit within five business days of completion of the application, exclusive of weekends and holidays.</w:t>
      </w:r>
    </w:p>
    <w:p w14:paraId="05BE5D76" w14:textId="77777777" w:rsidR="0099438C" w:rsidRDefault="0099438C" w:rsidP="0099438C">
      <w:pPr>
        <w:pStyle w:val="BodyText"/>
      </w:pPr>
      <w:bookmarkStart w:id="73" w:name="rid-0-0-0-9524"/>
      <w:bookmarkEnd w:id="73"/>
      <w:r>
        <w:t>(Ord. 1054, passed 7-3-2023)</w:t>
      </w:r>
    </w:p>
    <w:p w14:paraId="731437A1" w14:textId="77777777" w:rsidR="0099438C" w:rsidRDefault="0099438C" w:rsidP="0099438C">
      <w:pPr>
        <w:pStyle w:val="BodyText"/>
      </w:pPr>
      <w:bookmarkStart w:id="74" w:name="rid-0-0-0-9525"/>
      <w:bookmarkEnd w:id="74"/>
    </w:p>
    <w:p w14:paraId="69A70B6E" w14:textId="77777777" w:rsidR="0099438C" w:rsidRDefault="0099438C" w:rsidP="0099438C">
      <w:pPr>
        <w:pStyle w:val="BodyText"/>
      </w:pPr>
      <w:bookmarkStart w:id="75" w:name="JD_116.09"/>
      <w:bookmarkEnd w:id="75"/>
      <w:r>
        <w:t>§ 116.09 PEDDLER/SOLICITOR/TRANSIENT VENDOR HOURS OF OPERATION.</w:t>
      </w:r>
    </w:p>
    <w:p w14:paraId="486E6330" w14:textId="77777777" w:rsidR="0099438C" w:rsidRDefault="0099438C" w:rsidP="0099438C">
      <w:pPr>
        <w:pStyle w:val="BodyText"/>
      </w:pPr>
      <w:bookmarkStart w:id="76" w:name="rid-0-0-0-3135"/>
      <w:bookmarkEnd w:id="76"/>
      <w:r>
        <w:t>   It shall be unlawful for any peddler/solicitor/transient merchant to engage in the business of peddling, selling or vending between the hours of 11:00 p.m. and 5:00 a.m. In addition, peddlers conducting business by soliciting at any residence shall not engage in such solicitation between the hours of 8:00 p.m. and 8:00 a.m.</w:t>
      </w:r>
    </w:p>
    <w:p w14:paraId="4DDFF550" w14:textId="77777777" w:rsidR="0099438C" w:rsidRDefault="0099438C" w:rsidP="0099438C">
      <w:pPr>
        <w:pStyle w:val="BodyText"/>
      </w:pPr>
      <w:bookmarkStart w:id="77" w:name="rid-0-0-0-9526"/>
      <w:bookmarkEnd w:id="77"/>
      <w:r>
        <w:t>(Ord. 1054, passed 7-3-2023) Penalty, see § 116.99</w:t>
      </w:r>
    </w:p>
    <w:p w14:paraId="23D2E5D7" w14:textId="77777777" w:rsidR="0099438C" w:rsidRDefault="0099438C" w:rsidP="0099438C">
      <w:pPr>
        <w:pStyle w:val="BodyText"/>
      </w:pPr>
      <w:bookmarkStart w:id="78" w:name="rid-0-0-0-9527"/>
      <w:bookmarkEnd w:id="78"/>
    </w:p>
    <w:p w14:paraId="6CC83288" w14:textId="77777777" w:rsidR="0099438C" w:rsidRDefault="0099438C" w:rsidP="0099438C">
      <w:pPr>
        <w:pStyle w:val="BodyText"/>
      </w:pPr>
      <w:bookmarkStart w:id="79" w:name="JD_116.10"/>
      <w:bookmarkEnd w:id="79"/>
      <w:r>
        <w:t>§ 116.10 MOBILE FOOD VENDOR LOCATIONS AND TIMES PROHIBITED.</w:t>
      </w:r>
    </w:p>
    <w:p w14:paraId="57478BE8" w14:textId="77777777" w:rsidR="0099438C" w:rsidRDefault="0099438C" w:rsidP="0099438C">
      <w:pPr>
        <w:pStyle w:val="BodyText"/>
      </w:pPr>
      <w:bookmarkStart w:id="80" w:name="rid-0-0-0-3138"/>
      <w:bookmarkEnd w:id="80"/>
      <w:r>
        <w:t>   (A)   Mobile food and beverage vending is prohibited where the vendor, the vendor’s vehicle or equipment, or the vending activity is blocking access to a public street, alley, bike path, sidewalk, or access to an adjacent property. They may operate in a lawful parking area of a street in a zoned residential area, but for no longer than 30 consecutive minutes on an individual city block, after which they must move to a different block. In zoned commercial or industrial areas of the city, the mobile food vendor must be parked off-street (such as in a parking lot) where sales are conducted in order to provide better safety for their customers.</w:t>
      </w:r>
    </w:p>
    <w:p w14:paraId="6ECF30E6" w14:textId="77777777" w:rsidR="0099438C" w:rsidRDefault="0099438C" w:rsidP="0099438C">
      <w:pPr>
        <w:pStyle w:val="BodyText"/>
      </w:pPr>
      <w:bookmarkStart w:id="81" w:name="rid-0-0-0-9528"/>
      <w:bookmarkEnd w:id="81"/>
      <w:r>
        <w:t>   (B)   Mobile food and beverage vending may occur in a city park so long as the vendor is lawfully parked in a regular parking area and is not obstructing traffic or obstructing the view for fans of organized sporting events; provided, however, that mobile food and beverage vending is prohibited in any park where a concession contractor is operating in that park, unless the mobile vendor has first registered with the Finance Officer at least three weeks prior to the proposed usage; a public hearing is scheduled with the City Council with notice thereof published for one week prior to the public hearing; and after the public hearing, at which the city’s concession contractor shall be given the opportunity to be heard, the City Council may grant consent for the proposed usage.</w:t>
      </w:r>
    </w:p>
    <w:p w14:paraId="1D93DDCB" w14:textId="77777777" w:rsidR="0099438C" w:rsidRDefault="0099438C" w:rsidP="0099438C">
      <w:pPr>
        <w:pStyle w:val="BodyText"/>
      </w:pPr>
      <w:bookmarkStart w:id="82" w:name="rid-0-0-0-9529"/>
      <w:bookmarkEnd w:id="82"/>
      <w:r>
        <w:t>   (C)   Mobile food and beverage vending is prohibited within the city between the hours of 11:00 p.m. and 5:00 a.m., except in residential areas where it is prohibited between the hours of 8:00 p.m. and 8:00 a.m.</w:t>
      </w:r>
    </w:p>
    <w:p w14:paraId="4CB08080" w14:textId="77777777" w:rsidR="0099438C" w:rsidRDefault="0099438C" w:rsidP="0099438C">
      <w:pPr>
        <w:pStyle w:val="BodyText"/>
      </w:pPr>
      <w:bookmarkStart w:id="83" w:name="rid-0-0-0-9530"/>
      <w:bookmarkEnd w:id="83"/>
      <w:r>
        <w:t>   (D)   The above prohibited times and locations do not apply to mobile food vendors operating where a city-approved special event permit has been issued, during the hours of operation of that special event, and with authorization from the special event sponsor.</w:t>
      </w:r>
    </w:p>
    <w:p w14:paraId="2A3E7A7B" w14:textId="77777777" w:rsidR="0099438C" w:rsidRDefault="0099438C" w:rsidP="0099438C">
      <w:pPr>
        <w:pStyle w:val="BodyText"/>
      </w:pPr>
      <w:bookmarkStart w:id="84" w:name="rid-0-0-0-9531"/>
      <w:bookmarkEnd w:id="84"/>
      <w:r>
        <w:t>(Ord. 1054, passed 7-3-2023) Penalty, see § 116.99</w:t>
      </w:r>
    </w:p>
    <w:p w14:paraId="39ED7B34" w14:textId="77777777" w:rsidR="0099438C" w:rsidRDefault="0099438C" w:rsidP="0099438C">
      <w:pPr>
        <w:pStyle w:val="BodyText"/>
      </w:pPr>
      <w:bookmarkStart w:id="85" w:name="rid-0-0-0-9532"/>
      <w:bookmarkEnd w:id="85"/>
    </w:p>
    <w:p w14:paraId="669C4E68" w14:textId="77777777" w:rsidR="0099438C" w:rsidRDefault="0099438C" w:rsidP="0099438C">
      <w:pPr>
        <w:pStyle w:val="BodyText"/>
      </w:pPr>
      <w:bookmarkStart w:id="86" w:name="JD_116.11"/>
      <w:bookmarkEnd w:id="86"/>
      <w:r>
        <w:t>§ 116.11 MOBILE FOOD VENDOR HEALTH, SAFETY, AND SANITATION.</w:t>
      </w:r>
    </w:p>
    <w:p w14:paraId="1578E7CA" w14:textId="77777777" w:rsidR="0099438C" w:rsidRDefault="0099438C" w:rsidP="0099438C">
      <w:pPr>
        <w:pStyle w:val="BodyText"/>
      </w:pPr>
      <w:bookmarkStart w:id="87" w:name="rid-0-0-0-3141"/>
      <w:bookmarkEnd w:id="87"/>
      <w:r>
        <w:t>   Mobile food and beverage vendors shall:</w:t>
      </w:r>
    </w:p>
    <w:p w14:paraId="5A60FB76" w14:textId="77777777" w:rsidR="0099438C" w:rsidRDefault="0099438C" w:rsidP="0099438C">
      <w:pPr>
        <w:pStyle w:val="BodyText"/>
      </w:pPr>
      <w:bookmarkStart w:id="88" w:name="rid-0-0-0-9533"/>
      <w:bookmarkEnd w:id="88"/>
      <w:r>
        <w:lastRenderedPageBreak/>
        <w:t>   (A)   Operate according to the applicable statutes and regulations of the State of South Dakota for health and safety;</w:t>
      </w:r>
    </w:p>
    <w:p w14:paraId="559BB7DB" w14:textId="77777777" w:rsidR="0099438C" w:rsidRDefault="0099438C" w:rsidP="0099438C">
      <w:pPr>
        <w:pStyle w:val="BodyText"/>
      </w:pPr>
      <w:bookmarkStart w:id="89" w:name="rid-0-0-0-9534"/>
      <w:bookmarkEnd w:id="89"/>
      <w:r>
        <w:t>   (B)   Provide a sufficient trash bin for public use and remove all garbage within 25 feet of the vendor’s food truck or food cart;</w:t>
      </w:r>
    </w:p>
    <w:p w14:paraId="51E92C2B" w14:textId="77777777" w:rsidR="0099438C" w:rsidRDefault="0099438C" w:rsidP="0099438C">
      <w:pPr>
        <w:pStyle w:val="BodyText"/>
      </w:pPr>
      <w:bookmarkStart w:id="90" w:name="rid-0-0-0-9535"/>
      <w:bookmarkEnd w:id="90"/>
      <w:r>
        <w:t>   (C)   Not sell or distribute alcoholic beverages;</w:t>
      </w:r>
    </w:p>
    <w:p w14:paraId="79503EC4" w14:textId="77777777" w:rsidR="0099438C" w:rsidRDefault="0099438C" w:rsidP="0099438C">
      <w:pPr>
        <w:pStyle w:val="BodyText"/>
      </w:pPr>
      <w:bookmarkStart w:id="91" w:name="rid-0-0-0-9536"/>
      <w:bookmarkEnd w:id="91"/>
      <w:r>
        <w:t>   (D)   Not broadcast loud noise that results in a nuisance to the surrounding properties.</w:t>
      </w:r>
    </w:p>
    <w:p w14:paraId="1684DA8B" w14:textId="77777777" w:rsidR="0099438C" w:rsidRDefault="0099438C" w:rsidP="0099438C">
      <w:pPr>
        <w:pStyle w:val="BodyText"/>
      </w:pPr>
      <w:bookmarkStart w:id="92" w:name="rid-0-0-0-9537"/>
      <w:bookmarkEnd w:id="92"/>
      <w:r>
        <w:t>(Ord. 1054, passed 7-3-2023)</w:t>
      </w:r>
    </w:p>
    <w:p w14:paraId="01C0CB5C" w14:textId="77777777" w:rsidR="0099438C" w:rsidRDefault="0099438C" w:rsidP="0099438C">
      <w:pPr>
        <w:pStyle w:val="BodyText"/>
      </w:pPr>
      <w:bookmarkStart w:id="93" w:name="rid-0-0-0-9538"/>
      <w:bookmarkEnd w:id="93"/>
    </w:p>
    <w:p w14:paraId="5C463920" w14:textId="77777777" w:rsidR="0099438C" w:rsidRDefault="0099438C" w:rsidP="0099438C">
      <w:pPr>
        <w:pStyle w:val="BodyText"/>
      </w:pPr>
      <w:bookmarkStart w:id="94" w:name="JD_116.12"/>
      <w:bookmarkEnd w:id="94"/>
      <w:r>
        <w:t>§ 116.12 SUSPENSION OR REVOCATION OF PERMIT.</w:t>
      </w:r>
    </w:p>
    <w:p w14:paraId="0D0A5D04" w14:textId="77777777" w:rsidR="0099438C" w:rsidRDefault="0099438C" w:rsidP="0099438C">
      <w:pPr>
        <w:pStyle w:val="BodyText"/>
      </w:pPr>
      <w:bookmarkStart w:id="95" w:name="rid-0-0-0-9539"/>
      <w:bookmarkEnd w:id="95"/>
      <w:r>
        <w:t>   Any registration that authorizes a person to operate as a peddler under the provisions of this chapter may be revoked by the issuing city official or designee for the violation by the permittee of any provision of this chapter. Upon such revocation being communicated to the peddler, the peddler must immediately cease from any further activities provided for by this chapter. Failure to cease upon notification shall be unlawful; such permit shall immediately be surrendered, and failure to do so shall be an offense. The revocation may be appealed to the City Council by the vendor filing the written appeal with the Finance Officer not more than ten days after revocation by the city official is communicated to the vendor.</w:t>
      </w:r>
    </w:p>
    <w:p w14:paraId="619F2B82" w14:textId="77777777" w:rsidR="0099438C" w:rsidRDefault="0099438C" w:rsidP="0099438C">
      <w:pPr>
        <w:pStyle w:val="BodyText"/>
      </w:pPr>
      <w:bookmarkStart w:id="96" w:name="rid-0-0-0-9540"/>
      <w:bookmarkEnd w:id="96"/>
      <w:r>
        <w:t>(Ord. 1054, passed 7-3-2023) Penalty, see § 116.99</w:t>
      </w:r>
    </w:p>
    <w:p w14:paraId="3254F7E3" w14:textId="77777777" w:rsidR="0099438C" w:rsidRDefault="0099438C" w:rsidP="0099438C">
      <w:pPr>
        <w:pStyle w:val="BodyText"/>
      </w:pPr>
      <w:bookmarkStart w:id="97" w:name="rid-0-0-0-9541"/>
      <w:bookmarkEnd w:id="97"/>
    </w:p>
    <w:p w14:paraId="00B69B42" w14:textId="77777777" w:rsidR="0099438C" w:rsidRDefault="0099438C" w:rsidP="0099438C">
      <w:pPr>
        <w:pStyle w:val="BodyText"/>
      </w:pPr>
      <w:bookmarkStart w:id="98" w:name="JD_116.99"/>
      <w:bookmarkEnd w:id="98"/>
      <w:r>
        <w:t>§ 116.99 PENALTY.</w:t>
      </w:r>
    </w:p>
    <w:p w14:paraId="786ED3A4" w14:textId="77777777" w:rsidR="0099438C" w:rsidRDefault="0099438C" w:rsidP="0099438C">
      <w:pPr>
        <w:pStyle w:val="BodyText"/>
      </w:pPr>
      <w:bookmarkStart w:id="99" w:name="rid-0-0-0-3142"/>
      <w:bookmarkEnd w:id="99"/>
      <w:r>
        <w:t>    Any person who violates any of the provisions of this chapter shall be guilty of a Class 2 misdemeanor and shall be punished under the authority of and pursuant to § 10.99.</w:t>
      </w:r>
    </w:p>
    <w:p w14:paraId="4EBA4246" w14:textId="77777777" w:rsidR="0099438C" w:rsidRDefault="0099438C" w:rsidP="0099438C">
      <w:pPr>
        <w:pStyle w:val="BodyText"/>
      </w:pPr>
      <w:bookmarkStart w:id="100" w:name="rid-0-0-0-3144"/>
      <w:bookmarkStart w:id="101" w:name="rid-0-0-0-9542"/>
      <w:bookmarkEnd w:id="100"/>
      <w:r>
        <w:t>(Ord. 1054, passed 7-3-2023)</w:t>
      </w:r>
      <w:bookmarkEnd w:id="101"/>
    </w:p>
    <w:p w14:paraId="5E9BCB48" w14:textId="77777777" w:rsidR="0099438C" w:rsidRPr="004E34C6" w:rsidRDefault="0099438C" w:rsidP="007A16AF">
      <w:pPr>
        <w:pStyle w:val="Footer"/>
        <w:jc w:val="left"/>
      </w:pPr>
    </w:p>
    <w:sectPr w:rsidR="0099438C" w:rsidRPr="004E34C6" w:rsidSect="00FA4E61">
      <w:footerReference w:type="default" r:id="rId12"/>
      <w:pgSz w:w="12240" w:h="15840"/>
      <w:pgMar w:top="720" w:right="1080" w:bottom="0" w:left="108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2AA56" w14:textId="77777777" w:rsidR="007A16AF" w:rsidRDefault="007A16AF" w:rsidP="00176E67">
      <w:r>
        <w:separator/>
      </w:r>
    </w:p>
  </w:endnote>
  <w:endnote w:type="continuationSeparator" w:id="0">
    <w:p w14:paraId="2385F2F0" w14:textId="77777777" w:rsidR="007A16AF" w:rsidRDefault="007A16AF"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9645" w14:textId="77777777" w:rsidR="00FA4E61" w:rsidRPr="00FA4E61" w:rsidRDefault="00FA4E61" w:rsidP="00FA4E61">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5EC4F" w14:textId="77777777" w:rsidR="007A16AF" w:rsidRDefault="007A16AF" w:rsidP="00176E67">
      <w:r>
        <w:separator/>
      </w:r>
    </w:p>
  </w:footnote>
  <w:footnote w:type="continuationSeparator" w:id="0">
    <w:p w14:paraId="70B5903C" w14:textId="77777777" w:rsidR="007A16AF" w:rsidRDefault="007A16AF"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Stop outline" style="width:9.6pt;height:9.6pt;visibility:visible" o:bullet="t">
        <v:imagedata r:id="rId1" o:title=""/>
      </v:shape>
    </w:pict>
  </w:numPicBullet>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16cid:durableId="321859439">
    <w:abstractNumId w:val="9"/>
  </w:num>
  <w:num w:numId="2" w16cid:durableId="59834691">
    <w:abstractNumId w:val="7"/>
  </w:num>
  <w:num w:numId="3" w16cid:durableId="1866597397">
    <w:abstractNumId w:val="6"/>
  </w:num>
  <w:num w:numId="4" w16cid:durableId="1926110346">
    <w:abstractNumId w:val="5"/>
  </w:num>
  <w:num w:numId="5" w16cid:durableId="171840898">
    <w:abstractNumId w:val="4"/>
  </w:num>
  <w:num w:numId="6" w16cid:durableId="724330994">
    <w:abstractNumId w:val="8"/>
  </w:num>
  <w:num w:numId="7" w16cid:durableId="968321022">
    <w:abstractNumId w:val="3"/>
  </w:num>
  <w:num w:numId="8" w16cid:durableId="282998591">
    <w:abstractNumId w:val="2"/>
  </w:num>
  <w:num w:numId="9" w16cid:durableId="1258751470">
    <w:abstractNumId w:val="1"/>
  </w:num>
  <w:num w:numId="10" w16cid:durableId="1114134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6AF"/>
    <w:rsid w:val="000071F7"/>
    <w:rsid w:val="00010B00"/>
    <w:rsid w:val="00012B3C"/>
    <w:rsid w:val="00026CEE"/>
    <w:rsid w:val="000271D5"/>
    <w:rsid w:val="0002798A"/>
    <w:rsid w:val="000319A9"/>
    <w:rsid w:val="0004219A"/>
    <w:rsid w:val="00061632"/>
    <w:rsid w:val="000617B1"/>
    <w:rsid w:val="00083002"/>
    <w:rsid w:val="00083D46"/>
    <w:rsid w:val="00087B85"/>
    <w:rsid w:val="000A01F1"/>
    <w:rsid w:val="000A11D6"/>
    <w:rsid w:val="000C1163"/>
    <w:rsid w:val="000C797A"/>
    <w:rsid w:val="000D2539"/>
    <w:rsid w:val="000D2BB8"/>
    <w:rsid w:val="000E0DDC"/>
    <w:rsid w:val="000E3741"/>
    <w:rsid w:val="000F2DF4"/>
    <w:rsid w:val="000F6783"/>
    <w:rsid w:val="000F7DB6"/>
    <w:rsid w:val="00120C95"/>
    <w:rsid w:val="0012523C"/>
    <w:rsid w:val="00133B3E"/>
    <w:rsid w:val="00137454"/>
    <w:rsid w:val="0014663E"/>
    <w:rsid w:val="00176E67"/>
    <w:rsid w:val="00180664"/>
    <w:rsid w:val="001903F7"/>
    <w:rsid w:val="0019395E"/>
    <w:rsid w:val="0019411D"/>
    <w:rsid w:val="001967C5"/>
    <w:rsid w:val="001A27B0"/>
    <w:rsid w:val="001A3CDA"/>
    <w:rsid w:val="001C104F"/>
    <w:rsid w:val="001C311A"/>
    <w:rsid w:val="001D32A7"/>
    <w:rsid w:val="001D35A0"/>
    <w:rsid w:val="001D3D88"/>
    <w:rsid w:val="001D6B76"/>
    <w:rsid w:val="001E1534"/>
    <w:rsid w:val="001E3BB6"/>
    <w:rsid w:val="001F512F"/>
    <w:rsid w:val="00206A86"/>
    <w:rsid w:val="00211828"/>
    <w:rsid w:val="002153B7"/>
    <w:rsid w:val="00222814"/>
    <w:rsid w:val="00224D00"/>
    <w:rsid w:val="0023685A"/>
    <w:rsid w:val="00250014"/>
    <w:rsid w:val="00270AB0"/>
    <w:rsid w:val="00275BB5"/>
    <w:rsid w:val="00286F6A"/>
    <w:rsid w:val="00291C8C"/>
    <w:rsid w:val="00295267"/>
    <w:rsid w:val="002A031C"/>
    <w:rsid w:val="002A1ECE"/>
    <w:rsid w:val="002A2510"/>
    <w:rsid w:val="002A6FA9"/>
    <w:rsid w:val="002B4D1D"/>
    <w:rsid w:val="002B4DB2"/>
    <w:rsid w:val="002C10B1"/>
    <w:rsid w:val="002C63CF"/>
    <w:rsid w:val="002D222A"/>
    <w:rsid w:val="002D3006"/>
    <w:rsid w:val="002D54B4"/>
    <w:rsid w:val="002D7147"/>
    <w:rsid w:val="002E0300"/>
    <w:rsid w:val="002E3276"/>
    <w:rsid w:val="002E77F0"/>
    <w:rsid w:val="003076FD"/>
    <w:rsid w:val="00317005"/>
    <w:rsid w:val="00330050"/>
    <w:rsid w:val="0033187C"/>
    <w:rsid w:val="00335259"/>
    <w:rsid w:val="00336E35"/>
    <w:rsid w:val="0034719B"/>
    <w:rsid w:val="00353611"/>
    <w:rsid w:val="00364453"/>
    <w:rsid w:val="00372BAE"/>
    <w:rsid w:val="00381F35"/>
    <w:rsid w:val="00387538"/>
    <w:rsid w:val="003929F1"/>
    <w:rsid w:val="00392FB4"/>
    <w:rsid w:val="003A1B63"/>
    <w:rsid w:val="003A41A1"/>
    <w:rsid w:val="003B2326"/>
    <w:rsid w:val="003E3EE8"/>
    <w:rsid w:val="003F5ACF"/>
    <w:rsid w:val="00400251"/>
    <w:rsid w:val="00402A32"/>
    <w:rsid w:val="004046FC"/>
    <w:rsid w:val="00413F44"/>
    <w:rsid w:val="00424126"/>
    <w:rsid w:val="00437ED0"/>
    <w:rsid w:val="00440CD8"/>
    <w:rsid w:val="004414B9"/>
    <w:rsid w:val="00443837"/>
    <w:rsid w:val="00447DAA"/>
    <w:rsid w:val="00450F66"/>
    <w:rsid w:val="00457D5F"/>
    <w:rsid w:val="00461739"/>
    <w:rsid w:val="00467306"/>
    <w:rsid w:val="00467865"/>
    <w:rsid w:val="00474660"/>
    <w:rsid w:val="00481C13"/>
    <w:rsid w:val="0048685F"/>
    <w:rsid w:val="00490804"/>
    <w:rsid w:val="00490A7A"/>
    <w:rsid w:val="00492074"/>
    <w:rsid w:val="004A0513"/>
    <w:rsid w:val="004A1437"/>
    <w:rsid w:val="004A4198"/>
    <w:rsid w:val="004A54EA"/>
    <w:rsid w:val="004B0578"/>
    <w:rsid w:val="004D0799"/>
    <w:rsid w:val="004D170E"/>
    <w:rsid w:val="004D23EA"/>
    <w:rsid w:val="004E34C6"/>
    <w:rsid w:val="004F15A3"/>
    <w:rsid w:val="004F62AD"/>
    <w:rsid w:val="00501AE8"/>
    <w:rsid w:val="00504B65"/>
    <w:rsid w:val="005052FA"/>
    <w:rsid w:val="005100DC"/>
    <w:rsid w:val="005114CE"/>
    <w:rsid w:val="0052122B"/>
    <w:rsid w:val="00523487"/>
    <w:rsid w:val="005557F6"/>
    <w:rsid w:val="005636C6"/>
    <w:rsid w:val="00563778"/>
    <w:rsid w:val="005828F5"/>
    <w:rsid w:val="00596629"/>
    <w:rsid w:val="005A1295"/>
    <w:rsid w:val="005B4AE2"/>
    <w:rsid w:val="005C7E4B"/>
    <w:rsid w:val="005D6F42"/>
    <w:rsid w:val="005D7C78"/>
    <w:rsid w:val="005E63CC"/>
    <w:rsid w:val="005E6A18"/>
    <w:rsid w:val="005F6E87"/>
    <w:rsid w:val="005F79BB"/>
    <w:rsid w:val="00602863"/>
    <w:rsid w:val="00607FED"/>
    <w:rsid w:val="00613129"/>
    <w:rsid w:val="00617C65"/>
    <w:rsid w:val="00622041"/>
    <w:rsid w:val="00626210"/>
    <w:rsid w:val="0063459A"/>
    <w:rsid w:val="0066126B"/>
    <w:rsid w:val="006633D7"/>
    <w:rsid w:val="00674583"/>
    <w:rsid w:val="00682C69"/>
    <w:rsid w:val="00685A1D"/>
    <w:rsid w:val="006A1A07"/>
    <w:rsid w:val="006D1F7F"/>
    <w:rsid w:val="006D2635"/>
    <w:rsid w:val="006D779C"/>
    <w:rsid w:val="006E2561"/>
    <w:rsid w:val="006E4F63"/>
    <w:rsid w:val="006E6FED"/>
    <w:rsid w:val="006E729E"/>
    <w:rsid w:val="006F167F"/>
    <w:rsid w:val="00700022"/>
    <w:rsid w:val="00722A00"/>
    <w:rsid w:val="00724FA4"/>
    <w:rsid w:val="007325A9"/>
    <w:rsid w:val="0075451A"/>
    <w:rsid w:val="00757ADD"/>
    <w:rsid w:val="007602AC"/>
    <w:rsid w:val="00774B67"/>
    <w:rsid w:val="00776455"/>
    <w:rsid w:val="00782410"/>
    <w:rsid w:val="007858A6"/>
    <w:rsid w:val="00786E50"/>
    <w:rsid w:val="00793AC6"/>
    <w:rsid w:val="007967F2"/>
    <w:rsid w:val="007A16AF"/>
    <w:rsid w:val="007A71DE"/>
    <w:rsid w:val="007B199B"/>
    <w:rsid w:val="007B6119"/>
    <w:rsid w:val="007C1D5B"/>
    <w:rsid w:val="007C1DA0"/>
    <w:rsid w:val="007C71B8"/>
    <w:rsid w:val="007D03AD"/>
    <w:rsid w:val="007D577C"/>
    <w:rsid w:val="007E2A15"/>
    <w:rsid w:val="007E56C4"/>
    <w:rsid w:val="007F073D"/>
    <w:rsid w:val="007F3D5B"/>
    <w:rsid w:val="00806CE2"/>
    <w:rsid w:val="008107D6"/>
    <w:rsid w:val="00832EED"/>
    <w:rsid w:val="00841645"/>
    <w:rsid w:val="00852EC6"/>
    <w:rsid w:val="00856C35"/>
    <w:rsid w:val="00871876"/>
    <w:rsid w:val="008753A7"/>
    <w:rsid w:val="0088782D"/>
    <w:rsid w:val="008A4CB9"/>
    <w:rsid w:val="008B6D75"/>
    <w:rsid w:val="008B7081"/>
    <w:rsid w:val="008D7A67"/>
    <w:rsid w:val="008F2F8A"/>
    <w:rsid w:val="008F5BCD"/>
    <w:rsid w:val="00902964"/>
    <w:rsid w:val="00920507"/>
    <w:rsid w:val="00933455"/>
    <w:rsid w:val="0094790F"/>
    <w:rsid w:val="00956B08"/>
    <w:rsid w:val="00963970"/>
    <w:rsid w:val="00965186"/>
    <w:rsid w:val="00966B90"/>
    <w:rsid w:val="009737B7"/>
    <w:rsid w:val="009802C4"/>
    <w:rsid w:val="0099438C"/>
    <w:rsid w:val="009976D9"/>
    <w:rsid w:val="00997A3E"/>
    <w:rsid w:val="009A12D5"/>
    <w:rsid w:val="009A4EA3"/>
    <w:rsid w:val="009A55DC"/>
    <w:rsid w:val="009B0A55"/>
    <w:rsid w:val="009B3645"/>
    <w:rsid w:val="009C220D"/>
    <w:rsid w:val="009C7B6D"/>
    <w:rsid w:val="009C7BEB"/>
    <w:rsid w:val="009E2E1A"/>
    <w:rsid w:val="00A01475"/>
    <w:rsid w:val="00A06119"/>
    <w:rsid w:val="00A16E80"/>
    <w:rsid w:val="00A20AAA"/>
    <w:rsid w:val="00A211B2"/>
    <w:rsid w:val="00A2727E"/>
    <w:rsid w:val="00A35524"/>
    <w:rsid w:val="00A53B75"/>
    <w:rsid w:val="00A60C9E"/>
    <w:rsid w:val="00A74F99"/>
    <w:rsid w:val="00A82BA3"/>
    <w:rsid w:val="00A94ACC"/>
    <w:rsid w:val="00AA2EA7"/>
    <w:rsid w:val="00AA40BE"/>
    <w:rsid w:val="00AB234A"/>
    <w:rsid w:val="00AC5E57"/>
    <w:rsid w:val="00AE6FA4"/>
    <w:rsid w:val="00AF4DDD"/>
    <w:rsid w:val="00B03907"/>
    <w:rsid w:val="00B11811"/>
    <w:rsid w:val="00B12C6B"/>
    <w:rsid w:val="00B311E1"/>
    <w:rsid w:val="00B4735C"/>
    <w:rsid w:val="00B51642"/>
    <w:rsid w:val="00B52E77"/>
    <w:rsid w:val="00B53C8E"/>
    <w:rsid w:val="00B579DF"/>
    <w:rsid w:val="00B7037B"/>
    <w:rsid w:val="00B74F24"/>
    <w:rsid w:val="00B90EC2"/>
    <w:rsid w:val="00B92822"/>
    <w:rsid w:val="00B93938"/>
    <w:rsid w:val="00B94926"/>
    <w:rsid w:val="00BA268F"/>
    <w:rsid w:val="00BC07E3"/>
    <w:rsid w:val="00BC55F2"/>
    <w:rsid w:val="00BD103E"/>
    <w:rsid w:val="00C079CA"/>
    <w:rsid w:val="00C164DE"/>
    <w:rsid w:val="00C1658E"/>
    <w:rsid w:val="00C36AEE"/>
    <w:rsid w:val="00C45FDA"/>
    <w:rsid w:val="00C47399"/>
    <w:rsid w:val="00C67003"/>
    <w:rsid w:val="00C67741"/>
    <w:rsid w:val="00C74647"/>
    <w:rsid w:val="00C76039"/>
    <w:rsid w:val="00C76480"/>
    <w:rsid w:val="00C80AD2"/>
    <w:rsid w:val="00C8155B"/>
    <w:rsid w:val="00C82C41"/>
    <w:rsid w:val="00C92A3C"/>
    <w:rsid w:val="00C92FD6"/>
    <w:rsid w:val="00CC7CAE"/>
    <w:rsid w:val="00CD0435"/>
    <w:rsid w:val="00CD5096"/>
    <w:rsid w:val="00CE5DC7"/>
    <w:rsid w:val="00CE7D54"/>
    <w:rsid w:val="00CF5377"/>
    <w:rsid w:val="00D0529B"/>
    <w:rsid w:val="00D06F3F"/>
    <w:rsid w:val="00D14E73"/>
    <w:rsid w:val="00D244DE"/>
    <w:rsid w:val="00D50448"/>
    <w:rsid w:val="00D55AFA"/>
    <w:rsid w:val="00D61038"/>
    <w:rsid w:val="00D6155E"/>
    <w:rsid w:val="00D70541"/>
    <w:rsid w:val="00D83A19"/>
    <w:rsid w:val="00D86A85"/>
    <w:rsid w:val="00D90A75"/>
    <w:rsid w:val="00D91BA8"/>
    <w:rsid w:val="00D97B8E"/>
    <w:rsid w:val="00DA4514"/>
    <w:rsid w:val="00DA7E80"/>
    <w:rsid w:val="00DB1EE2"/>
    <w:rsid w:val="00DC47A2"/>
    <w:rsid w:val="00DE1551"/>
    <w:rsid w:val="00DE1A09"/>
    <w:rsid w:val="00DE565D"/>
    <w:rsid w:val="00DE7FB7"/>
    <w:rsid w:val="00DF6309"/>
    <w:rsid w:val="00E01C46"/>
    <w:rsid w:val="00E106E2"/>
    <w:rsid w:val="00E1262C"/>
    <w:rsid w:val="00E1582F"/>
    <w:rsid w:val="00E16229"/>
    <w:rsid w:val="00E20DDA"/>
    <w:rsid w:val="00E2257A"/>
    <w:rsid w:val="00E276B3"/>
    <w:rsid w:val="00E32A8B"/>
    <w:rsid w:val="00E33D13"/>
    <w:rsid w:val="00E36054"/>
    <w:rsid w:val="00E37E7B"/>
    <w:rsid w:val="00E46E04"/>
    <w:rsid w:val="00E5209B"/>
    <w:rsid w:val="00E61009"/>
    <w:rsid w:val="00E64130"/>
    <w:rsid w:val="00E72C24"/>
    <w:rsid w:val="00E87396"/>
    <w:rsid w:val="00E95A3F"/>
    <w:rsid w:val="00E96F6F"/>
    <w:rsid w:val="00EA01C9"/>
    <w:rsid w:val="00EB478A"/>
    <w:rsid w:val="00EB6DE8"/>
    <w:rsid w:val="00EC2438"/>
    <w:rsid w:val="00EC42A3"/>
    <w:rsid w:val="00ED2E3D"/>
    <w:rsid w:val="00EE0B73"/>
    <w:rsid w:val="00EE787B"/>
    <w:rsid w:val="00F14C0E"/>
    <w:rsid w:val="00F23DB1"/>
    <w:rsid w:val="00F436BA"/>
    <w:rsid w:val="00F504D7"/>
    <w:rsid w:val="00F83033"/>
    <w:rsid w:val="00F855AF"/>
    <w:rsid w:val="00F966AA"/>
    <w:rsid w:val="00FA4E61"/>
    <w:rsid w:val="00FB538F"/>
    <w:rsid w:val="00FC3071"/>
    <w:rsid w:val="00FD15E6"/>
    <w:rsid w:val="00FD1D70"/>
    <w:rsid w:val="00FD5902"/>
    <w:rsid w:val="00FD6A7D"/>
    <w:rsid w:val="00FE0A29"/>
    <w:rsid w:val="00FE236D"/>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66800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300"/>
    <w:rPr>
      <w:rFonts w:asciiTheme="minorHAnsi" w:hAnsiTheme="minorHAnsi"/>
      <w:sz w:val="18"/>
      <w:szCs w:val="24"/>
    </w:rPr>
  </w:style>
  <w:style w:type="paragraph" w:styleId="Heading1">
    <w:name w:val="heading 1"/>
    <w:basedOn w:val="Normal"/>
    <w:next w:val="Normal"/>
    <w:qFormat/>
    <w:rsid w:val="007D03AD"/>
    <w:pPr>
      <w:spacing w:before="200" w:after="120"/>
      <w:outlineLvl w:val="0"/>
    </w:pPr>
    <w:rPr>
      <w:caps/>
      <w:sz w:val="32"/>
    </w:rPr>
  </w:style>
  <w:style w:type="paragraph" w:styleId="Heading2">
    <w:name w:val="heading 2"/>
    <w:basedOn w:val="Normal"/>
    <w:next w:val="Normal"/>
    <w:qFormat/>
    <w:rsid w:val="007D03AD"/>
    <w:pPr>
      <w:keepNext/>
      <w:spacing w:before="120" w:after="120"/>
      <w:outlineLvl w:val="1"/>
    </w:pPr>
    <w:rPr>
      <w:rFonts w:asciiTheme="majorHAnsi" w:hAnsiTheme="majorHAnsi"/>
      <w:b/>
      <w:color w:val="000000" w:themeColor="text1"/>
      <w:sz w:val="24"/>
    </w:rPr>
  </w:style>
  <w:style w:type="paragraph" w:styleId="Heading3">
    <w:name w:val="heading 3"/>
    <w:basedOn w:val="Normal"/>
    <w:next w:val="Normal"/>
    <w:qFormat/>
    <w:rsid w:val="00FD1D70"/>
    <w:pPr>
      <w:jc w:val="center"/>
      <w:outlineLvl w:val="2"/>
    </w:pPr>
    <w:rPr>
      <w:i/>
      <w:sz w:val="13"/>
    </w:rPr>
  </w:style>
  <w:style w:type="paragraph" w:styleId="Heading4">
    <w:name w:val="heading 4"/>
    <w:basedOn w:val="Normal"/>
    <w:next w:val="Normal"/>
    <w:link w:val="Heading4Char"/>
    <w:uiPriority w:val="9"/>
    <w:semiHidden/>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026CEE"/>
    <w:rPr>
      <w:rFonts w:asciiTheme="minorHAnsi" w:hAnsiTheme="minorHAnsi"/>
      <w:sz w:val="18"/>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semiHidden/>
    <w:qFormat/>
    <w:rsid w:val="00490804"/>
    <w:pPr>
      <w:spacing w:before="120" w:after="60"/>
    </w:pPr>
    <w:rPr>
      <w:i/>
      <w:sz w:val="20"/>
      <w:szCs w:val="20"/>
    </w:rPr>
  </w:style>
  <w:style w:type="paragraph" w:customStyle="1" w:styleId="Checkbox">
    <w:name w:val="Checkbox"/>
    <w:basedOn w:val="Normal"/>
    <w:next w:val="Normal"/>
    <w:semiHidden/>
    <w:qFormat/>
    <w:rsid w:val="00490804"/>
    <w:pPr>
      <w:jc w:val="center"/>
    </w:pPr>
    <w:rPr>
      <w:sz w:val="17"/>
      <w:szCs w:val="19"/>
    </w:rPr>
  </w:style>
  <w:style w:type="paragraph" w:customStyle="1" w:styleId="FieldText">
    <w:name w:val="Field Text"/>
    <w:basedOn w:val="Normal"/>
    <w:link w:val="FieldTextChar"/>
    <w:semiHidden/>
    <w:qFormat/>
    <w:rsid w:val="00490804"/>
    <w:rPr>
      <w:b/>
      <w:szCs w:val="19"/>
    </w:rPr>
  </w:style>
  <w:style w:type="character" w:customStyle="1" w:styleId="FieldTextChar">
    <w:name w:val="Field Text Char"/>
    <w:basedOn w:val="DefaultParagraphFont"/>
    <w:link w:val="FieldText"/>
    <w:semiHidden/>
    <w:rsid w:val="00026CEE"/>
    <w:rPr>
      <w:rFonts w:asciiTheme="minorHAnsi" w:hAnsiTheme="minorHAnsi"/>
      <w:b/>
      <w:sz w:val="18"/>
      <w:szCs w:val="19"/>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03AD"/>
    <w:rPr>
      <w:color w:val="808080"/>
    </w:rPr>
  </w:style>
  <w:style w:type="paragraph" w:styleId="Header">
    <w:name w:val="header"/>
    <w:basedOn w:val="Normal"/>
    <w:link w:val="HeaderChar"/>
    <w:uiPriority w:val="99"/>
    <w:semiHidden/>
    <w:rsid w:val="00176E67"/>
    <w:pPr>
      <w:tabs>
        <w:tab w:val="center" w:pos="4680"/>
        <w:tab w:val="right" w:pos="9360"/>
      </w:tabs>
    </w:pPr>
  </w:style>
  <w:style w:type="character" w:customStyle="1" w:styleId="HeaderChar">
    <w:name w:val="Header Char"/>
    <w:basedOn w:val="DefaultParagraphFont"/>
    <w:link w:val="Header"/>
    <w:uiPriority w:val="99"/>
    <w:semiHidden/>
    <w:rsid w:val="00026CEE"/>
    <w:rPr>
      <w:rFonts w:asciiTheme="minorHAnsi" w:hAnsiTheme="minorHAnsi"/>
      <w:sz w:val="18"/>
      <w:szCs w:val="24"/>
    </w:rPr>
  </w:style>
  <w:style w:type="paragraph" w:styleId="Footer">
    <w:name w:val="footer"/>
    <w:basedOn w:val="Normal"/>
    <w:link w:val="FooterChar"/>
    <w:uiPriority w:val="99"/>
    <w:semiHidden/>
    <w:rsid w:val="00061632"/>
    <w:pPr>
      <w:jc w:val="center"/>
    </w:pPr>
  </w:style>
  <w:style w:type="character" w:customStyle="1" w:styleId="FooterChar">
    <w:name w:val="Footer Char"/>
    <w:basedOn w:val="DefaultParagraphFont"/>
    <w:link w:val="Footer"/>
    <w:uiPriority w:val="99"/>
    <w:semiHidden/>
    <w:rsid w:val="00026CEE"/>
    <w:rPr>
      <w:rFonts w:asciiTheme="minorHAnsi" w:hAnsiTheme="minorHAnsi"/>
      <w:sz w:val="18"/>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Title">
    <w:name w:val="Title"/>
    <w:basedOn w:val="Normal"/>
    <w:next w:val="Normal"/>
    <w:link w:val="TitleChar"/>
    <w:uiPriority w:val="10"/>
    <w:qFormat/>
    <w:rsid w:val="007D03AD"/>
    <w:rPr>
      <w:rFonts w:asciiTheme="majorHAnsi" w:hAnsiTheme="majorHAnsi"/>
      <w:b/>
      <w:sz w:val="48"/>
    </w:rPr>
  </w:style>
  <w:style w:type="character" w:customStyle="1" w:styleId="TitleChar">
    <w:name w:val="Title Char"/>
    <w:basedOn w:val="DefaultParagraphFont"/>
    <w:link w:val="Title"/>
    <w:uiPriority w:val="10"/>
    <w:rsid w:val="002E0300"/>
    <w:rPr>
      <w:rFonts w:asciiTheme="majorHAnsi" w:hAnsiTheme="majorHAnsi"/>
      <w:b/>
      <w:sz w:val="48"/>
      <w:szCs w:val="24"/>
    </w:rPr>
  </w:style>
  <w:style w:type="paragraph" w:styleId="BodyText">
    <w:name w:val="Body Text"/>
    <w:basedOn w:val="Normal"/>
    <w:link w:val="BodyTextChar"/>
    <w:semiHidden/>
    <w:unhideWhenUsed/>
    <w:qFormat/>
    <w:rsid w:val="0099438C"/>
    <w:pPr>
      <w:spacing w:before="180" w:after="180"/>
    </w:pPr>
    <w:rPr>
      <w:rFonts w:eastAsiaTheme="minorHAnsi" w:cstheme="minorBidi"/>
      <w:sz w:val="24"/>
    </w:rPr>
  </w:style>
  <w:style w:type="character" w:customStyle="1" w:styleId="BodyTextChar">
    <w:name w:val="Body Text Char"/>
    <w:basedOn w:val="DefaultParagraphFont"/>
    <w:link w:val="BodyText"/>
    <w:semiHidden/>
    <w:rsid w:val="0099438C"/>
    <w:rPr>
      <w:rFonts w:asciiTheme="minorHAnsi" w:eastAsiaTheme="minorHAnsi" w:hAnsiTheme="minorHAnsi" w:cstheme="minorBidi"/>
      <w:sz w:val="24"/>
      <w:szCs w:val="24"/>
    </w:rPr>
  </w:style>
  <w:style w:type="paragraph" w:customStyle="1" w:styleId="FirstParagraph">
    <w:name w:val="First Paragraph"/>
    <w:basedOn w:val="BodyText"/>
    <w:next w:val="BodyText"/>
    <w:qFormat/>
    <w:rsid w:val="00994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96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dra\AppData\Roaming\Microsoft\Templates\Employment%20application%20(on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C4268736AD4269A95219A38749467C"/>
        <w:category>
          <w:name w:val="General"/>
          <w:gallery w:val="placeholder"/>
        </w:category>
        <w:types>
          <w:type w:val="bbPlcHdr"/>
        </w:types>
        <w:behaviors>
          <w:behavior w:val="content"/>
        </w:behaviors>
        <w:guid w:val="{D75B9B43-FC41-4830-97B5-81F1198B9EA2}"/>
      </w:docPartPr>
      <w:docPartBody>
        <w:p w:rsidR="00D5622C" w:rsidRDefault="00F95785">
          <w:pPr>
            <w:pStyle w:val="B4C4268736AD4269A95219A38749467C"/>
          </w:pPr>
          <w:r w:rsidRPr="00596629">
            <w:t>Application</w:t>
          </w:r>
          <w:r>
            <w:t xml:space="preserve"> </w:t>
          </w:r>
          <w:r w:rsidRPr="001D32A7">
            <w:t>information</w:t>
          </w:r>
        </w:p>
      </w:docPartBody>
    </w:docPart>
    <w:docPart>
      <w:docPartPr>
        <w:name w:val="B696562276454D349A2B7A04225A9B28"/>
        <w:category>
          <w:name w:val="General"/>
          <w:gallery w:val="placeholder"/>
        </w:category>
        <w:types>
          <w:type w:val="bbPlcHdr"/>
        </w:types>
        <w:behaviors>
          <w:behavior w:val="content"/>
        </w:behaviors>
        <w:guid w:val="{18159BFE-26D4-448C-8034-A602BE0A4107}"/>
      </w:docPartPr>
      <w:docPartBody>
        <w:p w:rsidR="00D5622C" w:rsidRDefault="00F95785">
          <w:pPr>
            <w:pStyle w:val="B696562276454D349A2B7A04225A9B28"/>
          </w:pPr>
          <w:r w:rsidRPr="00806CE2">
            <w:t>Last</w:t>
          </w:r>
        </w:p>
      </w:docPartBody>
    </w:docPart>
    <w:docPart>
      <w:docPartPr>
        <w:name w:val="3B43E710821C44CBA838347DD94FB6DE"/>
        <w:category>
          <w:name w:val="General"/>
          <w:gallery w:val="placeholder"/>
        </w:category>
        <w:types>
          <w:type w:val="bbPlcHdr"/>
        </w:types>
        <w:behaviors>
          <w:behavior w:val="content"/>
        </w:behaviors>
        <w:guid w:val="{F81CCB6A-4F38-43EF-AFB9-DFD675FB883D}"/>
      </w:docPartPr>
      <w:docPartBody>
        <w:p w:rsidR="00D5622C" w:rsidRDefault="00F95785">
          <w:pPr>
            <w:pStyle w:val="3B43E710821C44CBA838347DD94FB6DE"/>
          </w:pPr>
          <w:r w:rsidRPr="00806CE2">
            <w:t>First</w:t>
          </w:r>
        </w:p>
      </w:docPartBody>
    </w:docPart>
    <w:docPart>
      <w:docPartPr>
        <w:name w:val="05D8FEF1050B46EC8BF279AB384A01F1"/>
        <w:category>
          <w:name w:val="General"/>
          <w:gallery w:val="placeholder"/>
        </w:category>
        <w:types>
          <w:type w:val="bbPlcHdr"/>
        </w:types>
        <w:behaviors>
          <w:behavior w:val="content"/>
        </w:behaviors>
        <w:guid w:val="{92CBBFB7-41C1-4C9E-8910-D08C5F838FE1}"/>
      </w:docPartPr>
      <w:docPartBody>
        <w:p w:rsidR="00D5622C" w:rsidRDefault="00F95785">
          <w:pPr>
            <w:pStyle w:val="05D8FEF1050B46EC8BF279AB384A01F1"/>
          </w:pPr>
          <w:r w:rsidRPr="00806CE2">
            <w:t>M.I.</w:t>
          </w:r>
        </w:p>
      </w:docPartBody>
    </w:docPart>
    <w:docPart>
      <w:docPartPr>
        <w:name w:val="F0A514B21B864C96B5F4F0391DF50EAC"/>
        <w:category>
          <w:name w:val="General"/>
          <w:gallery w:val="placeholder"/>
        </w:category>
        <w:types>
          <w:type w:val="bbPlcHdr"/>
        </w:types>
        <w:behaviors>
          <w:behavior w:val="content"/>
        </w:behaviors>
        <w:guid w:val="{72DE7A6B-5E48-413F-9AA4-8C7987A639AD}"/>
      </w:docPartPr>
      <w:docPartBody>
        <w:p w:rsidR="00D5622C" w:rsidRDefault="00F95785">
          <w:pPr>
            <w:pStyle w:val="F0A514B21B864C96B5F4F0391DF50EAC"/>
          </w:pPr>
          <w:r>
            <w:t>Address:</w:t>
          </w:r>
        </w:p>
      </w:docPartBody>
    </w:docPart>
    <w:docPart>
      <w:docPartPr>
        <w:name w:val="B44ECFCA9A9448E2AAE9D1D0C26E2CF4"/>
        <w:category>
          <w:name w:val="General"/>
          <w:gallery w:val="placeholder"/>
        </w:category>
        <w:types>
          <w:type w:val="bbPlcHdr"/>
        </w:types>
        <w:behaviors>
          <w:behavior w:val="content"/>
        </w:behaviors>
        <w:guid w:val="{FF1CA766-F550-40D3-A59C-2356AD847473}"/>
      </w:docPartPr>
      <w:docPartBody>
        <w:p w:rsidR="00D5622C" w:rsidRDefault="00F95785">
          <w:pPr>
            <w:pStyle w:val="B44ECFCA9A9448E2AAE9D1D0C26E2CF4"/>
          </w:pPr>
          <w:r>
            <w:t>Phone:</w:t>
          </w:r>
        </w:p>
      </w:docPartBody>
    </w:docPart>
    <w:docPart>
      <w:docPartPr>
        <w:name w:val="20A5607BA1BB4B029361E02EA48D5A3A"/>
        <w:category>
          <w:name w:val="General"/>
          <w:gallery w:val="placeholder"/>
        </w:category>
        <w:types>
          <w:type w:val="bbPlcHdr"/>
        </w:types>
        <w:behaviors>
          <w:behavior w:val="content"/>
        </w:behaviors>
        <w:guid w:val="{6D28D9C8-0704-465F-9736-E6009E4AA6FE}"/>
      </w:docPartPr>
      <w:docPartBody>
        <w:p w:rsidR="00D5622C" w:rsidRDefault="00F95785">
          <w:pPr>
            <w:pStyle w:val="20A5607BA1BB4B029361E02EA48D5A3A"/>
          </w:pPr>
          <w:r w:rsidRPr="00806CE2">
            <w:t>Street address</w:t>
          </w:r>
        </w:p>
      </w:docPartBody>
    </w:docPart>
    <w:docPart>
      <w:docPartPr>
        <w:name w:val="5E2A12C9CA1645DEA181D36E05082B97"/>
        <w:category>
          <w:name w:val="General"/>
          <w:gallery w:val="placeholder"/>
        </w:category>
        <w:types>
          <w:type w:val="bbPlcHdr"/>
        </w:types>
        <w:behaviors>
          <w:behavior w:val="content"/>
        </w:behaviors>
        <w:guid w:val="{73192ECC-C70B-4DEA-ABF9-4CC9EA75E1F5}"/>
      </w:docPartPr>
      <w:docPartBody>
        <w:p w:rsidR="00D5622C" w:rsidRDefault="00F95785">
          <w:pPr>
            <w:pStyle w:val="5E2A12C9CA1645DEA181D36E05082B97"/>
          </w:pPr>
          <w:r>
            <w:t>Apt/Unit #</w:t>
          </w:r>
        </w:p>
      </w:docPartBody>
    </w:docPart>
    <w:docPart>
      <w:docPartPr>
        <w:name w:val="14D5A79917054F8FB7D4534937ABCC18"/>
        <w:category>
          <w:name w:val="General"/>
          <w:gallery w:val="placeholder"/>
        </w:category>
        <w:types>
          <w:type w:val="bbPlcHdr"/>
        </w:types>
        <w:behaviors>
          <w:behavior w:val="content"/>
        </w:behaviors>
        <w:guid w:val="{A85ECD78-2773-4B92-89DC-C5EA5F1332AC}"/>
      </w:docPartPr>
      <w:docPartBody>
        <w:p w:rsidR="00D5622C" w:rsidRDefault="00F95785">
          <w:pPr>
            <w:pStyle w:val="14D5A79917054F8FB7D4534937ABCC18"/>
          </w:pPr>
          <w:r w:rsidRPr="002E0300">
            <w:t>Email:</w:t>
          </w:r>
        </w:p>
      </w:docPartBody>
    </w:docPart>
    <w:docPart>
      <w:docPartPr>
        <w:name w:val="07388220850B40068F831FEF95C9871D"/>
        <w:category>
          <w:name w:val="General"/>
          <w:gallery w:val="placeholder"/>
        </w:category>
        <w:types>
          <w:type w:val="bbPlcHdr"/>
        </w:types>
        <w:behaviors>
          <w:behavior w:val="content"/>
        </w:behaviors>
        <w:guid w:val="{CA5804E3-9FD8-4C93-9AEC-81910CC08539}"/>
      </w:docPartPr>
      <w:docPartBody>
        <w:p w:rsidR="00D5622C" w:rsidRDefault="00F95785">
          <w:pPr>
            <w:pStyle w:val="07388220850B40068F831FEF95C9871D"/>
          </w:pPr>
          <w:r w:rsidRPr="00806CE2">
            <w:t>City</w:t>
          </w:r>
        </w:p>
      </w:docPartBody>
    </w:docPart>
    <w:docPart>
      <w:docPartPr>
        <w:name w:val="8D5DCFA8D2FE4D6BB9E9004438682AFA"/>
        <w:category>
          <w:name w:val="General"/>
          <w:gallery w:val="placeholder"/>
        </w:category>
        <w:types>
          <w:type w:val="bbPlcHdr"/>
        </w:types>
        <w:behaviors>
          <w:behavior w:val="content"/>
        </w:behaviors>
        <w:guid w:val="{C578BFD2-ACC6-4E5A-A49E-6F89B988F844}"/>
      </w:docPartPr>
      <w:docPartBody>
        <w:p w:rsidR="00D5622C" w:rsidRDefault="00F95785">
          <w:pPr>
            <w:pStyle w:val="8D5DCFA8D2FE4D6BB9E9004438682AFA"/>
          </w:pPr>
          <w:r w:rsidRPr="00806CE2">
            <w:t>State</w:t>
          </w:r>
        </w:p>
      </w:docPartBody>
    </w:docPart>
    <w:docPart>
      <w:docPartPr>
        <w:name w:val="BA6A0074D7424CFABF1D8DD60F575079"/>
        <w:category>
          <w:name w:val="General"/>
          <w:gallery w:val="placeholder"/>
        </w:category>
        <w:types>
          <w:type w:val="bbPlcHdr"/>
        </w:types>
        <w:behaviors>
          <w:behavior w:val="content"/>
        </w:behaviors>
        <w:guid w:val="{3C3FB5C8-5F0D-478B-B469-05DF6186C55B}"/>
      </w:docPartPr>
      <w:docPartBody>
        <w:p w:rsidR="00D5622C" w:rsidRDefault="00F95785">
          <w:pPr>
            <w:pStyle w:val="BA6A0074D7424CFABF1D8DD60F575079"/>
          </w:pPr>
          <w:r w:rsidRPr="00806CE2">
            <w:t>Zip Code</w:t>
          </w:r>
        </w:p>
      </w:docPartBody>
    </w:docPart>
    <w:docPart>
      <w:docPartPr>
        <w:name w:val="0E9D91B2369E4744BDB173AD63F39F38"/>
        <w:category>
          <w:name w:val="General"/>
          <w:gallery w:val="placeholder"/>
        </w:category>
        <w:types>
          <w:type w:val="bbPlcHdr"/>
        </w:types>
        <w:behaviors>
          <w:behavior w:val="content"/>
        </w:behaviors>
        <w:guid w:val="{7D9FAA10-3101-45F3-B918-863D2CD2D7A6}"/>
      </w:docPartPr>
      <w:docPartBody>
        <w:p w:rsidR="00D5622C" w:rsidRDefault="00F95785">
          <w:pPr>
            <w:pStyle w:val="0E9D91B2369E4744BDB173AD63F39F38"/>
          </w:pPr>
          <w:r>
            <w:t>Yes</w:t>
          </w:r>
        </w:p>
      </w:docPartBody>
    </w:docPart>
    <w:docPart>
      <w:docPartPr>
        <w:name w:val="0A6E685BEF3F4F6EB6A7A2C7AE7CCC98"/>
        <w:category>
          <w:name w:val="General"/>
          <w:gallery w:val="placeholder"/>
        </w:category>
        <w:types>
          <w:type w:val="bbPlcHdr"/>
        </w:types>
        <w:behaviors>
          <w:behavior w:val="content"/>
        </w:behaviors>
        <w:guid w:val="{FF137CF8-3C01-4E3E-B6FA-714E52DDE8FF}"/>
      </w:docPartPr>
      <w:docPartBody>
        <w:p w:rsidR="00D5622C" w:rsidRDefault="00F95785">
          <w:pPr>
            <w:pStyle w:val="0A6E685BEF3F4F6EB6A7A2C7AE7CCC98"/>
          </w:pPr>
          <w:r>
            <w:t>No</w:t>
          </w:r>
        </w:p>
      </w:docPartBody>
    </w:docPart>
    <w:docPart>
      <w:docPartPr>
        <w:name w:val="B6024FD0F47441BF977DB25094AC9C44"/>
        <w:category>
          <w:name w:val="General"/>
          <w:gallery w:val="placeholder"/>
        </w:category>
        <w:types>
          <w:type w:val="bbPlcHdr"/>
        </w:types>
        <w:behaviors>
          <w:behavior w:val="content"/>
        </w:behaviors>
        <w:guid w:val="{004084A9-1D2A-4B09-B5C6-D3B92A1B6576}"/>
      </w:docPartPr>
      <w:docPartBody>
        <w:p w:rsidR="00D5622C" w:rsidRDefault="00F95785">
          <w:pPr>
            <w:pStyle w:val="B6024FD0F47441BF977DB25094AC9C44"/>
          </w:pPr>
          <w:r>
            <w:t>Yes</w:t>
          </w:r>
        </w:p>
      </w:docPartBody>
    </w:docPart>
    <w:docPart>
      <w:docPartPr>
        <w:name w:val="D6660F73ADE14BD487993D5180532076"/>
        <w:category>
          <w:name w:val="General"/>
          <w:gallery w:val="placeholder"/>
        </w:category>
        <w:types>
          <w:type w:val="bbPlcHdr"/>
        </w:types>
        <w:behaviors>
          <w:behavior w:val="content"/>
        </w:behaviors>
        <w:guid w:val="{129B6972-3873-4D11-9521-4036675F64D6}"/>
      </w:docPartPr>
      <w:docPartBody>
        <w:p w:rsidR="00D5622C" w:rsidRDefault="00F95785">
          <w:pPr>
            <w:pStyle w:val="D6660F73ADE14BD487993D5180532076"/>
          </w:pPr>
          <w:r>
            <w:t>No</w:t>
          </w:r>
        </w:p>
      </w:docPartBody>
    </w:docPart>
    <w:docPart>
      <w:docPartPr>
        <w:name w:val="AACA29C93D9742BCB96511D06175B19F"/>
        <w:category>
          <w:name w:val="General"/>
          <w:gallery w:val="placeholder"/>
        </w:category>
        <w:types>
          <w:type w:val="bbPlcHdr"/>
        </w:types>
        <w:behaviors>
          <w:behavior w:val="content"/>
        </w:behaviors>
        <w:guid w:val="{BEFA4475-F4C7-4A45-A9C1-C518A7C292C6}"/>
      </w:docPartPr>
      <w:docPartBody>
        <w:p w:rsidR="00D5622C" w:rsidRDefault="00F95785">
          <w:pPr>
            <w:pStyle w:val="AACA29C93D9742BCB96511D06175B19F"/>
          </w:pPr>
          <w:r>
            <w:t>If yes, when?</w:t>
          </w:r>
        </w:p>
      </w:docPartBody>
    </w:docPart>
    <w:docPart>
      <w:docPartPr>
        <w:name w:val="418BD6C8689240EB866BB73DC078E021"/>
        <w:category>
          <w:name w:val="General"/>
          <w:gallery w:val="placeholder"/>
        </w:category>
        <w:types>
          <w:type w:val="bbPlcHdr"/>
        </w:types>
        <w:behaviors>
          <w:behavior w:val="content"/>
        </w:behaviors>
        <w:guid w:val="{D476ACDF-62B9-4067-8547-8F6577EDF5B3}"/>
      </w:docPartPr>
      <w:docPartBody>
        <w:p w:rsidR="00D5622C" w:rsidRDefault="00F95785">
          <w:pPr>
            <w:pStyle w:val="418BD6C8689240EB866BB73DC078E021"/>
          </w:pPr>
          <w:r>
            <w:t>Disclaimer and signature</w:t>
          </w:r>
        </w:p>
      </w:docPartBody>
    </w:docPart>
    <w:docPart>
      <w:docPartPr>
        <w:name w:val="AA76256ED7704AB59071C09D0CDA27AE"/>
        <w:category>
          <w:name w:val="General"/>
          <w:gallery w:val="placeholder"/>
        </w:category>
        <w:types>
          <w:type w:val="bbPlcHdr"/>
        </w:types>
        <w:behaviors>
          <w:behavior w:val="content"/>
        </w:behaviors>
        <w:guid w:val="{43866EC9-E217-4BB4-893B-21099A904AFD}"/>
      </w:docPartPr>
      <w:docPartBody>
        <w:p w:rsidR="00D5622C" w:rsidRDefault="00F95785">
          <w:pPr>
            <w:pStyle w:val="AA76256ED7704AB59071C09D0CDA27AE"/>
          </w:pPr>
          <w:r w:rsidRPr="002A031C">
            <w:t xml:space="preserve">I certify that my answers are true and complete to the best of my knowledge. </w:t>
          </w:r>
          <w:r>
            <w:t xml:space="preserve"> </w:t>
          </w:r>
        </w:p>
      </w:docPartBody>
    </w:docPart>
    <w:docPart>
      <w:docPartPr>
        <w:name w:val="5697898B581B4DB994D24810535EE197"/>
        <w:category>
          <w:name w:val="General"/>
          <w:gallery w:val="placeholder"/>
        </w:category>
        <w:types>
          <w:type w:val="bbPlcHdr"/>
        </w:types>
        <w:behaviors>
          <w:behavior w:val="content"/>
        </w:behaviors>
        <w:guid w:val="{51DCAD4F-565C-4296-915F-E77A76F72F38}"/>
      </w:docPartPr>
      <w:docPartBody>
        <w:p w:rsidR="00D5622C" w:rsidRDefault="00F95785">
          <w:pPr>
            <w:pStyle w:val="5697898B581B4DB994D24810535EE197"/>
          </w:pPr>
          <w:r>
            <w:t>Signature</w:t>
          </w:r>
          <w:r w:rsidRPr="005114CE">
            <w:t>:</w:t>
          </w:r>
        </w:p>
      </w:docPartBody>
    </w:docPart>
    <w:docPart>
      <w:docPartPr>
        <w:name w:val="C6AE4555C5A74FAFA97D0AB14484F1DF"/>
        <w:category>
          <w:name w:val="General"/>
          <w:gallery w:val="placeholder"/>
        </w:category>
        <w:types>
          <w:type w:val="bbPlcHdr"/>
        </w:types>
        <w:behaviors>
          <w:behavior w:val="content"/>
        </w:behaviors>
        <w:guid w:val="{5D11BF03-E541-4DED-A8E9-B4BE70CF9678}"/>
      </w:docPartPr>
      <w:docPartBody>
        <w:p w:rsidR="00D5622C" w:rsidRDefault="00F95785">
          <w:pPr>
            <w:pStyle w:val="C6AE4555C5A74FAFA97D0AB14484F1DF"/>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785"/>
    <w:rsid w:val="00D5622C"/>
    <w:rsid w:val="00F95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C4268736AD4269A95219A38749467C">
    <w:name w:val="B4C4268736AD4269A95219A38749467C"/>
  </w:style>
  <w:style w:type="paragraph" w:customStyle="1" w:styleId="B696562276454D349A2B7A04225A9B28">
    <w:name w:val="B696562276454D349A2B7A04225A9B28"/>
  </w:style>
  <w:style w:type="paragraph" w:customStyle="1" w:styleId="3B43E710821C44CBA838347DD94FB6DE">
    <w:name w:val="3B43E710821C44CBA838347DD94FB6DE"/>
  </w:style>
  <w:style w:type="paragraph" w:customStyle="1" w:styleId="05D8FEF1050B46EC8BF279AB384A01F1">
    <w:name w:val="05D8FEF1050B46EC8BF279AB384A01F1"/>
  </w:style>
  <w:style w:type="paragraph" w:customStyle="1" w:styleId="F0A514B21B864C96B5F4F0391DF50EAC">
    <w:name w:val="F0A514B21B864C96B5F4F0391DF50EAC"/>
  </w:style>
  <w:style w:type="paragraph" w:customStyle="1" w:styleId="B44ECFCA9A9448E2AAE9D1D0C26E2CF4">
    <w:name w:val="B44ECFCA9A9448E2AAE9D1D0C26E2CF4"/>
  </w:style>
  <w:style w:type="paragraph" w:customStyle="1" w:styleId="20A5607BA1BB4B029361E02EA48D5A3A">
    <w:name w:val="20A5607BA1BB4B029361E02EA48D5A3A"/>
  </w:style>
  <w:style w:type="paragraph" w:customStyle="1" w:styleId="5E2A12C9CA1645DEA181D36E05082B97">
    <w:name w:val="5E2A12C9CA1645DEA181D36E05082B97"/>
  </w:style>
  <w:style w:type="paragraph" w:customStyle="1" w:styleId="14D5A79917054F8FB7D4534937ABCC18">
    <w:name w:val="14D5A79917054F8FB7D4534937ABCC18"/>
  </w:style>
  <w:style w:type="paragraph" w:customStyle="1" w:styleId="07388220850B40068F831FEF95C9871D">
    <w:name w:val="07388220850B40068F831FEF95C9871D"/>
  </w:style>
  <w:style w:type="paragraph" w:customStyle="1" w:styleId="8D5DCFA8D2FE4D6BB9E9004438682AFA">
    <w:name w:val="8D5DCFA8D2FE4D6BB9E9004438682AFA"/>
  </w:style>
  <w:style w:type="paragraph" w:customStyle="1" w:styleId="BA6A0074D7424CFABF1D8DD60F575079">
    <w:name w:val="BA6A0074D7424CFABF1D8DD60F575079"/>
  </w:style>
  <w:style w:type="paragraph" w:customStyle="1" w:styleId="0E9D91B2369E4744BDB173AD63F39F38">
    <w:name w:val="0E9D91B2369E4744BDB173AD63F39F38"/>
  </w:style>
  <w:style w:type="paragraph" w:customStyle="1" w:styleId="0A6E685BEF3F4F6EB6A7A2C7AE7CCC98">
    <w:name w:val="0A6E685BEF3F4F6EB6A7A2C7AE7CCC98"/>
  </w:style>
  <w:style w:type="paragraph" w:customStyle="1" w:styleId="B6024FD0F47441BF977DB25094AC9C44">
    <w:name w:val="B6024FD0F47441BF977DB25094AC9C44"/>
  </w:style>
  <w:style w:type="paragraph" w:customStyle="1" w:styleId="D6660F73ADE14BD487993D5180532076">
    <w:name w:val="D6660F73ADE14BD487993D5180532076"/>
  </w:style>
  <w:style w:type="paragraph" w:customStyle="1" w:styleId="AACA29C93D9742BCB96511D06175B19F">
    <w:name w:val="AACA29C93D9742BCB96511D06175B19F"/>
  </w:style>
  <w:style w:type="paragraph" w:customStyle="1" w:styleId="418BD6C8689240EB866BB73DC078E021">
    <w:name w:val="418BD6C8689240EB866BB73DC078E021"/>
  </w:style>
  <w:style w:type="paragraph" w:customStyle="1" w:styleId="AA76256ED7704AB59071C09D0CDA27AE">
    <w:name w:val="AA76256ED7704AB59071C09D0CDA27AE"/>
  </w:style>
  <w:style w:type="paragraph" w:customStyle="1" w:styleId="5697898B581B4DB994D24810535EE197">
    <w:name w:val="5697898B581B4DB994D24810535EE197"/>
  </w:style>
  <w:style w:type="paragraph" w:customStyle="1" w:styleId="C6AE4555C5A74FAFA97D0AB14484F1DF">
    <w:name w:val="C6AE4555C5A74FAFA97D0AB14484F1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15">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C211FE9C-EEBD-4ED6-AFE4-A39E440A9E14}">
  <ds:schemaRefs>
    <ds:schemaRef ds:uri="http://schemas.openxmlformats.org/officeDocument/2006/bibliography"/>
  </ds:schemaRefs>
</ds:datastoreItem>
</file>

<file path=customXml/itemProps2.xml><?xml version="1.0" encoding="utf-8"?>
<ds:datastoreItem xmlns:ds="http://schemas.openxmlformats.org/officeDocument/2006/customXml" ds:itemID="{DBAF7ACB-D5CA-4067-AE97-5199DDF73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7F6DBE-8DF8-495B-81F5-B01D0AF97B18}">
  <ds:schemaRefs>
    <ds:schemaRef ds:uri="http://schemas.microsoft.com/sharepoint/v3/contenttype/forms"/>
  </ds:schemaRefs>
</ds:datastoreItem>
</file>

<file path=customXml/itemProps4.xml><?xml version="1.0" encoding="utf-8"?>
<ds:datastoreItem xmlns:ds="http://schemas.openxmlformats.org/officeDocument/2006/customXml" ds:itemID="{45E8163E-7FEE-4356-B2D9-1508A15A0CF6}">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Employment application (online)</Template>
  <TotalTime>0</TotalTime>
  <Pages>6</Pages>
  <Words>1913</Words>
  <Characters>10490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2023-08-03T13:08:00Z</dcterms:created>
  <dcterms:modified xsi:type="dcterms:W3CDTF">2023-08-21T14:06:00Z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